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8CB07" w14:textId="77777777" w:rsidR="00A06EBA" w:rsidRPr="00E21F45" w:rsidRDefault="00A06EBA" w:rsidP="00DD1D1B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E21F45">
        <w:rPr>
          <w:rFonts w:ascii="Times New Roman" w:hAnsi="Times New Roman"/>
          <w:b/>
          <w:sz w:val="26"/>
          <w:szCs w:val="26"/>
          <w:lang w:eastAsia="ru-RU"/>
        </w:rPr>
        <w:t>ФИНАНСОВЫЙ УНИВЕРСИТЕТ ПРИ ПРАВИТЕЛЬСТВЕ РОССИЙСКОЙ ФЕДЕРАЦИИ</w:t>
      </w:r>
    </w:p>
    <w:p w14:paraId="6C519290" w14:textId="77777777" w:rsidR="00A06EBA" w:rsidRPr="005B4B0B" w:rsidRDefault="00A06EBA" w:rsidP="00DD1D1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p w14:paraId="107096C3" w14:textId="77777777" w:rsidR="00A06EBA" w:rsidRPr="00E21F45" w:rsidRDefault="00A06EBA" w:rsidP="00DD1D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 w:eastAsia="ru-RU"/>
        </w:rPr>
      </w:pP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 xml:space="preserve">FINANCE UNIVERSITY UNDER THE GOVERNMENT </w:t>
      </w:r>
    </w:p>
    <w:p w14:paraId="4A547D0C" w14:textId="3BB71C30" w:rsidR="00A06EBA" w:rsidRPr="00E21F45" w:rsidRDefault="00A06EBA" w:rsidP="00DD1D1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en-US" w:eastAsia="ru-RU"/>
        </w:rPr>
      </w:pP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 xml:space="preserve">OF THE </w:t>
      </w:r>
      <w:proofErr w:type="gramStart"/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 xml:space="preserve">RUSSIAN </w:t>
      </w:r>
      <w:r w:rsidR="00654317" w:rsidRPr="00457B69">
        <w:rPr>
          <w:rFonts w:ascii="Times New Roman" w:hAnsi="Times New Roman"/>
          <w:b/>
          <w:sz w:val="26"/>
          <w:szCs w:val="26"/>
          <w:lang w:val="en-US" w:eastAsia="ru-RU"/>
        </w:rPr>
        <w:t xml:space="preserve"> </w:t>
      </w:r>
      <w:r w:rsidRPr="00E21F45">
        <w:rPr>
          <w:rFonts w:ascii="Times New Roman" w:hAnsi="Times New Roman"/>
          <w:b/>
          <w:sz w:val="26"/>
          <w:szCs w:val="26"/>
          <w:lang w:val="en-US" w:eastAsia="ru-RU"/>
        </w:rPr>
        <w:t>FEDERATION</w:t>
      </w:r>
      <w:proofErr w:type="gramEnd"/>
    </w:p>
    <w:p w14:paraId="264E16C5" w14:textId="73C8B8D1" w:rsidR="00A06EBA" w:rsidRDefault="00A06EBA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28"/>
          <w:szCs w:val="28"/>
          <w:lang w:val="en-US" w:eastAsia="ru-RU"/>
        </w:rPr>
      </w:pPr>
    </w:p>
    <w:p w14:paraId="76672DDF" w14:textId="77777777" w:rsidR="00A91ABF" w:rsidRPr="005B4B0B" w:rsidRDefault="00A91ABF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28"/>
          <w:szCs w:val="28"/>
          <w:lang w:val="en-US" w:eastAsia="ru-RU"/>
        </w:rPr>
      </w:pPr>
    </w:p>
    <w:p w14:paraId="4026CBBF" w14:textId="7AFFDE84" w:rsidR="00E838C9" w:rsidRPr="00E838C9" w:rsidRDefault="005B361F" w:rsidP="00E838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40"/>
          <w:szCs w:val="36"/>
          <w:lang w:eastAsia="ru-RU"/>
        </w:rPr>
      </w:pPr>
      <w:r>
        <w:rPr>
          <w:rFonts w:ascii="Times New Roman" w:hAnsi="Times New Roman"/>
          <w:b/>
          <w:color w:val="1F4E79"/>
          <w:sz w:val="40"/>
          <w:szCs w:val="36"/>
          <w:lang w:eastAsia="ru-RU"/>
        </w:rPr>
        <w:t>I</w:t>
      </w:r>
      <w:r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X</w:t>
      </w:r>
      <w:r w:rsidR="00E838C9" w:rsidRPr="00E838C9">
        <w:rPr>
          <w:rFonts w:ascii="Times New Roman" w:hAnsi="Times New Roman"/>
          <w:b/>
          <w:color w:val="1F4E79"/>
          <w:sz w:val="40"/>
          <w:szCs w:val="36"/>
          <w:lang w:eastAsia="ru-RU"/>
        </w:rPr>
        <w:t xml:space="preserve"> Международный научный конгресс</w:t>
      </w:r>
    </w:p>
    <w:p w14:paraId="1C7784C2" w14:textId="41CE7C3D" w:rsidR="005B361F" w:rsidRPr="00E838C9" w:rsidRDefault="00E838C9" w:rsidP="005B36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48DD4"/>
          <w:sz w:val="40"/>
          <w:szCs w:val="36"/>
          <w:lang w:eastAsia="ru-RU"/>
        </w:rPr>
      </w:pPr>
      <w:r w:rsidRPr="00E838C9">
        <w:rPr>
          <w:rFonts w:ascii="Times New Roman" w:hAnsi="Times New Roman"/>
          <w:b/>
          <w:color w:val="548DD4"/>
          <w:sz w:val="40"/>
          <w:szCs w:val="36"/>
          <w:lang w:eastAsia="ru-RU"/>
        </w:rPr>
        <w:t>«</w:t>
      </w:r>
      <w:r w:rsidR="005B361F" w:rsidRPr="005B361F">
        <w:rPr>
          <w:rFonts w:ascii="Times New Roman" w:hAnsi="Times New Roman"/>
          <w:b/>
          <w:color w:val="548DD4"/>
          <w:sz w:val="40"/>
          <w:szCs w:val="36"/>
          <w:lang w:eastAsia="ru-RU"/>
        </w:rPr>
        <w:t>Концепции и модели интенсификации предпринимательской деятельности</w:t>
      </w:r>
      <w:r w:rsidR="006B5E73">
        <w:rPr>
          <w:rFonts w:ascii="Times New Roman" w:hAnsi="Times New Roman"/>
          <w:b/>
          <w:color w:val="548DD4"/>
          <w:sz w:val="40"/>
          <w:szCs w:val="36"/>
          <w:lang w:eastAsia="ru-RU"/>
        </w:rPr>
        <w:t>: мировые, национальные и региональные тренды</w:t>
      </w:r>
      <w:r w:rsidR="005B361F">
        <w:rPr>
          <w:rFonts w:ascii="Times New Roman" w:hAnsi="Times New Roman"/>
          <w:b/>
          <w:color w:val="548DD4"/>
          <w:sz w:val="40"/>
          <w:szCs w:val="36"/>
          <w:lang w:eastAsia="ru-RU"/>
        </w:rPr>
        <w:t>»</w:t>
      </w:r>
    </w:p>
    <w:p w14:paraId="20EB092C" w14:textId="105F2185" w:rsidR="00E838C9" w:rsidRPr="005B4B0B" w:rsidRDefault="00E838C9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48DD4"/>
          <w:sz w:val="28"/>
          <w:szCs w:val="28"/>
          <w:lang w:eastAsia="ru-RU"/>
        </w:rPr>
      </w:pPr>
    </w:p>
    <w:p w14:paraId="49B80413" w14:textId="7B8690BC" w:rsidR="00A06EBA" w:rsidRDefault="00EF2346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548DD4"/>
          <w:sz w:val="40"/>
          <w:szCs w:val="36"/>
          <w:lang w:eastAsia="ru-RU"/>
        </w:rPr>
      </w:pPr>
      <w:r>
        <w:rPr>
          <w:rFonts w:ascii="Times New Roman" w:hAnsi="Times New Roman"/>
          <w:b/>
          <w:color w:val="548DD4"/>
          <w:sz w:val="40"/>
          <w:szCs w:val="36"/>
          <w:lang w:eastAsia="ru-RU"/>
        </w:rPr>
        <w:t>21-22</w:t>
      </w:r>
      <w:r w:rsidR="00DF6908">
        <w:rPr>
          <w:rFonts w:ascii="Times New Roman" w:hAnsi="Times New Roman"/>
          <w:b/>
          <w:color w:val="548DD4"/>
          <w:sz w:val="40"/>
          <w:szCs w:val="36"/>
          <w:lang w:eastAsia="ru-RU"/>
        </w:rPr>
        <w:t xml:space="preserve"> </w:t>
      </w:r>
      <w:r w:rsidR="00A06EBA">
        <w:rPr>
          <w:rFonts w:ascii="Times New Roman" w:hAnsi="Times New Roman"/>
          <w:b/>
          <w:color w:val="548DD4"/>
          <w:sz w:val="40"/>
          <w:szCs w:val="36"/>
          <w:lang w:eastAsia="ru-RU"/>
        </w:rPr>
        <w:t>мая 20</w:t>
      </w:r>
      <w:r w:rsidR="005B361F">
        <w:rPr>
          <w:rFonts w:ascii="Times New Roman" w:hAnsi="Times New Roman"/>
          <w:b/>
          <w:color w:val="548DD4"/>
          <w:sz w:val="40"/>
          <w:szCs w:val="36"/>
          <w:lang w:val="en-US" w:eastAsia="ru-RU"/>
        </w:rPr>
        <w:t>21</w:t>
      </w:r>
      <w:r w:rsidR="00A06EBA" w:rsidRPr="002059CB">
        <w:rPr>
          <w:rFonts w:ascii="Times New Roman" w:hAnsi="Times New Roman"/>
          <w:b/>
          <w:color w:val="548DD4"/>
          <w:sz w:val="40"/>
          <w:szCs w:val="36"/>
          <w:lang w:eastAsia="ru-RU"/>
        </w:rPr>
        <w:t xml:space="preserve"> года</w:t>
      </w:r>
    </w:p>
    <w:p w14:paraId="746B826A" w14:textId="77777777" w:rsidR="00A91ABF" w:rsidRPr="00C379E3" w:rsidRDefault="00A91ABF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B050"/>
          <w:sz w:val="40"/>
          <w:szCs w:val="36"/>
          <w:lang w:eastAsia="ru-RU"/>
        </w:rPr>
      </w:pPr>
    </w:p>
    <w:p w14:paraId="3381349B" w14:textId="4DE8F7FB" w:rsidR="00A06EBA" w:rsidRPr="00C379E3" w:rsidRDefault="00990D84" w:rsidP="00C379E3">
      <w:pPr>
        <w:widowControl w:val="0"/>
        <w:autoSpaceDE w:val="0"/>
        <w:autoSpaceDN w:val="0"/>
        <w:adjustRightInd w:val="0"/>
        <w:spacing w:before="494" w:after="0" w:line="240" w:lineRule="auto"/>
        <w:ind w:left="1282" w:right="739"/>
        <w:rPr>
          <w:rFonts w:ascii="Arial" w:hAnsi="Arial" w:cs="Arial"/>
          <w:sz w:val="24"/>
          <w:szCs w:val="24"/>
          <w:lang w:eastAsia="ru-RU"/>
        </w:rPr>
      </w:pPr>
      <w:r w:rsidRPr="00934E0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9B51751" wp14:editId="4178AF46">
            <wp:extent cx="5165090" cy="22574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09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CFD2C" w14:textId="04643A8E" w:rsidR="00A91ABF" w:rsidRDefault="00A91ABF" w:rsidP="00DD1D1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</w:pPr>
    </w:p>
    <w:p w14:paraId="7ECBE0C4" w14:textId="2E4BAC0F" w:rsidR="00A06EBA" w:rsidRPr="00883470" w:rsidRDefault="005B361F" w:rsidP="00DD1D1B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iCs/>
          <w:color w:val="1F4E79"/>
          <w:sz w:val="36"/>
          <w:szCs w:val="36"/>
          <w:lang w:val="en-US" w:eastAsia="ru-RU"/>
        </w:rPr>
      </w:pPr>
      <w:r w:rsidRPr="005B361F"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I</w:t>
      </w:r>
      <w:r>
        <w:rPr>
          <w:rFonts w:ascii="Times New Roman" w:hAnsi="Times New Roman"/>
          <w:b/>
          <w:color w:val="1F4E79"/>
          <w:sz w:val="40"/>
          <w:szCs w:val="36"/>
          <w:lang w:val="en-US" w:eastAsia="ru-RU"/>
        </w:rPr>
        <w:t>X</w:t>
      </w:r>
      <w:r w:rsidR="00A06EBA" w:rsidRPr="00883470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 xml:space="preserve"> </w:t>
      </w:r>
      <w:r w:rsidR="00A06EBA" w:rsidRPr="00343615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>International</w:t>
      </w:r>
      <w:r w:rsidR="00A06EBA" w:rsidRPr="00883470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 xml:space="preserve"> </w:t>
      </w:r>
      <w:r w:rsidR="00A06EBA" w:rsidRPr="00343615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>scientific</w:t>
      </w:r>
      <w:r w:rsidR="00A06EBA" w:rsidRPr="00883470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 xml:space="preserve"> </w:t>
      </w:r>
      <w:r w:rsidR="00A06EBA" w:rsidRPr="00343615">
        <w:rPr>
          <w:rFonts w:ascii="Times New Roman" w:hAnsi="Times New Roman"/>
          <w:b/>
          <w:bCs/>
          <w:color w:val="1F4E79"/>
          <w:sz w:val="36"/>
          <w:szCs w:val="36"/>
          <w:lang w:val="en-US" w:eastAsia="ru-RU"/>
        </w:rPr>
        <w:t>congress</w:t>
      </w:r>
      <w:r w:rsidR="00A06EBA" w:rsidRPr="00883470">
        <w:rPr>
          <w:rFonts w:ascii="Times New Roman" w:hAnsi="Times New Roman"/>
          <w:i/>
          <w:iCs/>
          <w:color w:val="1F4E79"/>
          <w:sz w:val="36"/>
          <w:szCs w:val="36"/>
          <w:lang w:val="en-US" w:eastAsia="ru-RU"/>
        </w:rPr>
        <w:t xml:space="preserve"> </w:t>
      </w:r>
    </w:p>
    <w:p w14:paraId="0B502130" w14:textId="77777777" w:rsidR="00140BFA" w:rsidRPr="00B560C1" w:rsidRDefault="00A06EBA" w:rsidP="005B361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548DD4"/>
          <w:sz w:val="40"/>
          <w:szCs w:val="36"/>
          <w:lang w:val="en-US" w:eastAsia="ru-RU"/>
        </w:rPr>
      </w:pP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«</w:t>
      </w:r>
      <w:r w:rsidR="00E838C9" w:rsidRPr="00B560C1">
        <w:rPr>
          <w:lang w:val="en-US"/>
        </w:rPr>
        <w:t xml:space="preserve"> </w:t>
      </w:r>
      <w:r w:rsidR="005B361F" w:rsidRPr="00B560C1">
        <w:rPr>
          <w:rFonts w:ascii="Times New Roman" w:hAnsi="Times New Roman"/>
          <w:b/>
          <w:color w:val="548DD4"/>
          <w:sz w:val="40"/>
          <w:szCs w:val="36"/>
          <w:lang w:val="en-US" w:eastAsia="ru-RU"/>
        </w:rPr>
        <w:t xml:space="preserve">Concepts and models of intensification </w:t>
      </w:r>
    </w:p>
    <w:p w14:paraId="6E7AC3D3" w14:textId="5C142158" w:rsidR="00A06EBA" w:rsidRPr="00B560C1" w:rsidRDefault="005B361F" w:rsidP="005B361F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</w:pPr>
      <w:proofErr w:type="gramStart"/>
      <w:r w:rsidRPr="00B560C1">
        <w:rPr>
          <w:rFonts w:ascii="Times New Roman" w:hAnsi="Times New Roman"/>
          <w:b/>
          <w:color w:val="548DD4"/>
          <w:sz w:val="40"/>
          <w:szCs w:val="36"/>
          <w:lang w:val="en-US" w:eastAsia="ru-RU"/>
        </w:rPr>
        <w:t>of</w:t>
      </w:r>
      <w:proofErr w:type="gramEnd"/>
      <w:r w:rsidRPr="00B560C1">
        <w:rPr>
          <w:rFonts w:ascii="Times New Roman" w:hAnsi="Times New Roman"/>
          <w:b/>
          <w:color w:val="548DD4"/>
          <w:sz w:val="40"/>
          <w:szCs w:val="36"/>
          <w:lang w:val="en-US" w:eastAsia="ru-RU"/>
        </w:rPr>
        <w:t xml:space="preserve"> business activities</w:t>
      </w: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 xml:space="preserve"> </w:t>
      </w:r>
      <w:r w:rsidR="00A06EBA"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»</w:t>
      </w:r>
    </w:p>
    <w:p w14:paraId="68EFE224" w14:textId="77777777" w:rsidR="00E838C9" w:rsidRPr="00B560C1" w:rsidRDefault="00E838C9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16"/>
          <w:szCs w:val="16"/>
          <w:lang w:val="en-US" w:eastAsia="ru-RU"/>
        </w:rPr>
      </w:pPr>
    </w:p>
    <w:p w14:paraId="76B762F8" w14:textId="25EC95BD" w:rsidR="00A06EBA" w:rsidRPr="00B560C1" w:rsidRDefault="00EF2346" w:rsidP="00DD1D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</w:pP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21</w:t>
      </w:r>
      <w:r w:rsidR="00DF6908"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-2</w:t>
      </w:r>
      <w:r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2</w:t>
      </w:r>
      <w:r w:rsidR="00DF6908"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 xml:space="preserve"> </w:t>
      </w:r>
      <w:r w:rsidR="00A06EBA"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>may</w:t>
      </w:r>
      <w:r w:rsidR="005B361F" w:rsidRPr="00B560C1">
        <w:rPr>
          <w:rFonts w:ascii="Times New Roman" w:hAnsi="Times New Roman"/>
          <w:b/>
          <w:bCs/>
          <w:color w:val="548DD4"/>
          <w:sz w:val="36"/>
          <w:szCs w:val="36"/>
          <w:lang w:val="en-US" w:eastAsia="ru-RU"/>
        </w:rPr>
        <w:t xml:space="preserve"> 2021</w:t>
      </w:r>
    </w:p>
    <w:p w14:paraId="2D35A6E7" w14:textId="77777777" w:rsidR="005B361F" w:rsidRPr="00B560C1" w:rsidRDefault="005B361F" w:rsidP="005B36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/>
          <w:b/>
          <w:color w:val="1F4E79"/>
          <w:sz w:val="40"/>
          <w:szCs w:val="40"/>
          <w:lang w:val="en-US" w:eastAsia="ru-RU"/>
        </w:rPr>
      </w:pPr>
    </w:p>
    <w:p w14:paraId="10DCA654" w14:textId="686576F8" w:rsidR="00C56EFC" w:rsidRPr="00596C08" w:rsidRDefault="00C56EFC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  <w:lang w:val="en-US"/>
        </w:rPr>
      </w:pPr>
    </w:p>
    <w:p w14:paraId="48BE1398" w14:textId="1D91BCAE" w:rsidR="005B4B0B" w:rsidRPr="00596C08" w:rsidRDefault="005B4B0B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  <w:lang w:val="en-US"/>
        </w:rPr>
      </w:pPr>
    </w:p>
    <w:p w14:paraId="5F66D667" w14:textId="3D7D1E8B" w:rsidR="005B4B0B" w:rsidRPr="00596C08" w:rsidRDefault="005B4B0B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  <w:lang w:val="en-US"/>
        </w:rPr>
      </w:pPr>
    </w:p>
    <w:p w14:paraId="04098BA6" w14:textId="7D3F07EA" w:rsidR="00F21361" w:rsidRPr="00596C08" w:rsidRDefault="00F21361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  <w:lang w:val="en-US"/>
        </w:rPr>
      </w:pPr>
    </w:p>
    <w:p w14:paraId="4DF2B9A4" w14:textId="3BADF3A5" w:rsidR="00A91ABF" w:rsidRPr="00596C08" w:rsidRDefault="00A91ABF" w:rsidP="007E4714">
      <w:pPr>
        <w:spacing w:after="0" w:line="240" w:lineRule="auto"/>
        <w:rPr>
          <w:rFonts w:ascii="Times New Roman" w:hAnsi="Times New Roman"/>
          <w:color w:val="365F91"/>
          <w:sz w:val="28"/>
          <w:szCs w:val="28"/>
          <w:lang w:val="en-US"/>
        </w:rPr>
      </w:pPr>
    </w:p>
    <w:p w14:paraId="453B9825" w14:textId="77777777" w:rsidR="00990D84" w:rsidRPr="00596C08" w:rsidRDefault="00990D84" w:rsidP="00DD1D1B">
      <w:pPr>
        <w:spacing w:after="0" w:line="240" w:lineRule="auto"/>
        <w:jc w:val="center"/>
        <w:rPr>
          <w:rFonts w:ascii="Times New Roman" w:hAnsi="Times New Roman"/>
          <w:b/>
          <w:kern w:val="24"/>
          <w:sz w:val="24"/>
          <w:szCs w:val="24"/>
          <w:lang w:val="en-US" w:eastAsia="ru-RU"/>
        </w:rPr>
      </w:pPr>
    </w:p>
    <w:p w14:paraId="3FC3E80A" w14:textId="539D0D5B" w:rsidR="00A06EBA" w:rsidRPr="00596C08" w:rsidRDefault="00A06EBA" w:rsidP="00DD1D1B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en-US" w:eastAsia="ru-RU"/>
        </w:rPr>
      </w:pPr>
      <w:r w:rsidRPr="00C379E3">
        <w:rPr>
          <w:rFonts w:ascii="Times New Roman" w:hAnsi="Times New Roman"/>
          <w:b/>
          <w:kern w:val="24"/>
          <w:sz w:val="24"/>
          <w:szCs w:val="24"/>
          <w:lang w:eastAsia="ru-RU"/>
        </w:rPr>
        <w:t>Место</w:t>
      </w:r>
      <w:r w:rsidRPr="00596C08">
        <w:rPr>
          <w:rFonts w:ascii="Times New Roman" w:hAnsi="Times New Roman"/>
          <w:b/>
          <w:kern w:val="24"/>
          <w:sz w:val="24"/>
          <w:szCs w:val="24"/>
          <w:lang w:val="en-US" w:eastAsia="ru-RU"/>
        </w:rPr>
        <w:t xml:space="preserve"> </w:t>
      </w:r>
      <w:r w:rsidRPr="00C379E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проведения</w:t>
      </w:r>
      <w:r w:rsidRPr="00596C08">
        <w:rPr>
          <w:rFonts w:ascii="Times New Roman" w:hAnsi="Times New Roman"/>
          <w:b/>
          <w:bCs/>
          <w:spacing w:val="-2"/>
          <w:sz w:val="24"/>
          <w:szCs w:val="24"/>
          <w:lang w:val="en-US" w:eastAsia="ru-RU"/>
        </w:rPr>
        <w:t xml:space="preserve">: </w:t>
      </w:r>
    </w:p>
    <w:p w14:paraId="4CF95A30" w14:textId="3F19E0C4" w:rsidR="009F3A65" w:rsidRDefault="00F21361" w:rsidP="00F21361">
      <w:pPr>
        <w:spacing w:after="0" w:line="240" w:lineRule="auto"/>
        <w:jc w:val="center"/>
        <w:rPr>
          <w:rFonts w:ascii="Times New Roman" w:hAnsi="Times New Roman"/>
          <w:b/>
          <w:iCs/>
          <w:spacing w:val="-2"/>
          <w:sz w:val="24"/>
          <w:szCs w:val="24"/>
          <w:lang w:eastAsia="ru-RU"/>
        </w:rPr>
      </w:pPr>
      <w:r w:rsidRPr="00F21361">
        <w:rPr>
          <w:rFonts w:ascii="Times New Roman" w:hAnsi="Times New Roman"/>
          <w:b/>
          <w:iCs/>
          <w:spacing w:val="-2"/>
          <w:sz w:val="24"/>
          <w:szCs w:val="24"/>
          <w:lang w:eastAsia="ru-RU"/>
        </w:rPr>
        <w:t>Россия, 125993, Москв</w:t>
      </w:r>
      <w:r w:rsidR="00596C08">
        <w:rPr>
          <w:rFonts w:ascii="Times New Roman" w:hAnsi="Times New Roman"/>
          <w:b/>
          <w:iCs/>
          <w:spacing w:val="-2"/>
          <w:sz w:val="24"/>
          <w:szCs w:val="24"/>
          <w:lang w:eastAsia="ru-RU"/>
        </w:rPr>
        <w:t>а, Ленинградский проспект, д. 51</w:t>
      </w:r>
      <w:r w:rsidRPr="00F21361">
        <w:rPr>
          <w:rFonts w:ascii="Times New Roman" w:hAnsi="Times New Roman"/>
          <w:b/>
          <w:iCs/>
          <w:spacing w:val="-2"/>
          <w:sz w:val="24"/>
          <w:szCs w:val="24"/>
          <w:lang w:eastAsia="ru-RU"/>
        </w:rPr>
        <w:t>.1</w:t>
      </w:r>
    </w:p>
    <w:p w14:paraId="5ED09512" w14:textId="21153613" w:rsidR="00136079" w:rsidRPr="00136079" w:rsidRDefault="00136079" w:rsidP="001360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Россия, </w:t>
      </w:r>
      <w:r w:rsidRPr="000973DB">
        <w:rPr>
          <w:rFonts w:ascii="Times New Roman" w:hAnsi="Times New Roman"/>
          <w:b/>
          <w:bCs/>
          <w:sz w:val="24"/>
          <w:szCs w:val="24"/>
          <w:lang w:eastAsia="ru-RU"/>
        </w:rPr>
        <w:t>129164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Москва, </w:t>
      </w:r>
      <w:r w:rsidRPr="00C56EFC">
        <w:rPr>
          <w:rFonts w:ascii="Times New Roman" w:hAnsi="Times New Roman"/>
          <w:b/>
          <w:bCs/>
          <w:sz w:val="24"/>
          <w:szCs w:val="24"/>
          <w:lang w:eastAsia="ru-RU"/>
        </w:rPr>
        <w:t>ул. Кибальчича, д. 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74AFB92" w14:textId="6CEFD22C" w:rsidR="00C56EFC" w:rsidRPr="00C379E3" w:rsidRDefault="00C56EFC" w:rsidP="005B4B0B">
      <w:pPr>
        <w:spacing w:after="0" w:line="240" w:lineRule="auto"/>
        <w:jc w:val="center"/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pacing w:val="-2"/>
          <w:sz w:val="24"/>
          <w:szCs w:val="24"/>
          <w:lang w:eastAsia="ru-RU"/>
        </w:rPr>
        <w:t>Финансовый университет</w:t>
      </w:r>
    </w:p>
    <w:p w14:paraId="1F66EB10" w14:textId="77777777" w:rsidR="00A06EBA" w:rsidRPr="00C379E3" w:rsidRDefault="00A06EBA" w:rsidP="00C379E3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A06EBA" w:rsidRPr="00C379E3" w:rsidSect="00C379E3">
          <w:pgSz w:w="11909" w:h="16834"/>
          <w:pgMar w:top="958" w:right="781" w:bottom="360" w:left="880" w:header="720" w:footer="72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</w:sectPr>
      </w:pPr>
    </w:p>
    <w:tbl>
      <w:tblPr>
        <w:tblpPr w:leftFromText="180" w:rightFromText="180" w:vertAnchor="text" w:horzAnchor="margin" w:tblpY="-122"/>
        <w:tblOverlap w:val="never"/>
        <w:tblW w:w="11057" w:type="dxa"/>
        <w:tblLook w:val="00A0" w:firstRow="1" w:lastRow="0" w:firstColumn="1" w:lastColumn="0" w:noHBand="0" w:noVBand="0"/>
      </w:tblPr>
      <w:tblGrid>
        <w:gridCol w:w="4400"/>
        <w:gridCol w:w="6657"/>
      </w:tblGrid>
      <w:tr w:rsidR="00C170E2" w:rsidRPr="00C170E2" w14:paraId="3056F331" w14:textId="77777777" w:rsidTr="00C170E2">
        <w:trPr>
          <w:trHeight w:val="1408"/>
        </w:trPr>
        <w:tc>
          <w:tcPr>
            <w:tcW w:w="4400" w:type="dxa"/>
          </w:tcPr>
          <w:p w14:paraId="245AB2A7" w14:textId="07F8617F" w:rsidR="00C170E2" w:rsidRPr="007F6198" w:rsidRDefault="00990D84" w:rsidP="005C35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34"/>
              <w:rPr>
                <w:rFonts w:ascii="Times New Roman" w:hAnsi="Times New Roman"/>
                <w:b/>
                <w:color w:val="4F4B4B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0FE3C43" wp14:editId="52A46660">
                  <wp:extent cx="1960880" cy="807085"/>
                  <wp:effectExtent l="0" t="0" r="0" b="0"/>
                  <wp:docPr id="2" name="Рисунок 12" descr="http://sch1100uz.mskobr.ru/images/Logo_Finuni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sch1100uz.mskobr.ru/images/Logo_Finuni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A72708C" w14:textId="77777777" w:rsidR="00C170E2" w:rsidRDefault="00C170E2" w:rsidP="005C35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14:paraId="4684821D" w14:textId="5FE11F16" w:rsidR="00C170E2" w:rsidRPr="00E21F45" w:rsidRDefault="00C170E2" w:rsidP="005C35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21F45">
              <w:rPr>
                <w:rFonts w:ascii="Times New Roman" w:hAnsi="Times New Roman"/>
                <w:b/>
                <w:lang w:eastAsia="ru-RU"/>
              </w:rPr>
              <w:t>ФИНАНСОВЫЙ УНИВЕРСИТЕТ ПРИ ПРАВИТЕЛЬСТВЕ РОССИЙСКОЙ ФЕДЕРАЦИИ</w:t>
            </w:r>
          </w:p>
          <w:p w14:paraId="64807D62" w14:textId="77777777" w:rsidR="00C170E2" w:rsidRPr="00C170E2" w:rsidRDefault="00C170E2" w:rsidP="005C35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rPr>
                <w:rFonts w:ascii="Times New Roman" w:hAnsi="Times New Roman"/>
                <w:b/>
                <w:color w:val="4F4B4B"/>
                <w:lang w:eastAsia="ru-RU"/>
              </w:rPr>
            </w:pPr>
          </w:p>
        </w:tc>
      </w:tr>
    </w:tbl>
    <w:p w14:paraId="61F8A244" w14:textId="78AA660B" w:rsidR="00A06EBA" w:rsidRDefault="00A06EBA" w:rsidP="00A35F5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1F4E79"/>
          <w:sz w:val="40"/>
          <w:szCs w:val="36"/>
          <w:lang w:eastAsia="ru-RU"/>
        </w:rPr>
      </w:pPr>
      <w:r w:rsidRPr="002E299E">
        <w:rPr>
          <w:rFonts w:ascii="Times New Roman" w:hAnsi="Times New Roman"/>
          <w:b/>
          <w:color w:val="1F4E79"/>
          <w:sz w:val="40"/>
          <w:szCs w:val="36"/>
          <w:lang w:eastAsia="ru-RU"/>
        </w:rPr>
        <w:t>Приглашение</w:t>
      </w:r>
    </w:p>
    <w:p w14:paraId="1A75FB06" w14:textId="689691B1" w:rsidR="00A06EBA" w:rsidRPr="00460AA7" w:rsidRDefault="00B2207F" w:rsidP="00584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>Уважаемые господа!</w:t>
      </w:r>
    </w:p>
    <w:p w14:paraId="3B2BD35F" w14:textId="3E0600A7" w:rsidR="00D642F3" w:rsidRPr="00460AA7" w:rsidRDefault="00A06EBA" w:rsidP="00584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Сообщаем Вам, что </w:t>
      </w:r>
      <w:r w:rsidR="00EF2346">
        <w:rPr>
          <w:rFonts w:ascii="Times New Roman" w:hAnsi="Times New Roman"/>
          <w:b/>
          <w:bCs/>
          <w:sz w:val="30"/>
          <w:szCs w:val="30"/>
          <w:lang w:eastAsia="ru-RU"/>
        </w:rPr>
        <w:t>21-22</w:t>
      </w:r>
      <w:r w:rsidR="0073659E" w:rsidRPr="00460AA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мая 2021</w:t>
      </w: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 xml:space="preserve"> года в Москве состоится </w:t>
      </w:r>
    </w:p>
    <w:p w14:paraId="4299F080" w14:textId="26AC3A84" w:rsidR="00DF6908" w:rsidRPr="00460AA7" w:rsidRDefault="00DF6908" w:rsidP="005849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30"/>
          <w:szCs w:val="30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>IX Международный научный конгресс</w:t>
      </w:r>
    </w:p>
    <w:p w14:paraId="42882DFE" w14:textId="77777777" w:rsidR="00DF6908" w:rsidRPr="00DF6908" w:rsidRDefault="00DF6908" w:rsidP="00DF69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460AA7">
        <w:rPr>
          <w:rFonts w:ascii="Times New Roman" w:hAnsi="Times New Roman"/>
          <w:b/>
          <w:bCs/>
          <w:sz w:val="30"/>
          <w:szCs w:val="30"/>
          <w:lang w:eastAsia="ru-RU"/>
        </w:rPr>
        <w:t>«Концепции и модели интенсификации предпринимательской деятельности: мировые, национальные и региональные тренды»</w:t>
      </w:r>
    </w:p>
    <w:p w14:paraId="69A7059E" w14:textId="77777777" w:rsidR="00A06EBA" w:rsidRPr="002E299E" w:rsidRDefault="00A06EBA" w:rsidP="002E299E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299E">
        <w:rPr>
          <w:rFonts w:ascii="Times New Roman" w:hAnsi="Times New Roman"/>
          <w:sz w:val="24"/>
          <w:szCs w:val="24"/>
        </w:rPr>
        <w:t xml:space="preserve">К участию в Конгрессе приглашаются российские и зарубежные ученые, преподаватели и аспиранты ведущих экономических вузов, представители учреждений науки, </w:t>
      </w:r>
      <w:proofErr w:type="gramStart"/>
      <w:r w:rsidRPr="002E299E">
        <w:rPr>
          <w:rFonts w:ascii="Times New Roman" w:hAnsi="Times New Roman"/>
          <w:sz w:val="24"/>
          <w:szCs w:val="24"/>
        </w:rPr>
        <w:t>бизнес-сообщества</w:t>
      </w:r>
      <w:proofErr w:type="gramEnd"/>
      <w:r w:rsidRPr="002E299E">
        <w:rPr>
          <w:rFonts w:ascii="Times New Roman" w:hAnsi="Times New Roman"/>
          <w:sz w:val="24"/>
          <w:szCs w:val="24"/>
        </w:rPr>
        <w:t>, органов государственной власти и муниципального управления, общественных организаций.</w:t>
      </w:r>
    </w:p>
    <w:p w14:paraId="478F7828" w14:textId="0250B301" w:rsidR="00A06EBA" w:rsidRPr="004E64E4" w:rsidRDefault="004E64E4" w:rsidP="004E64E4">
      <w:pPr>
        <w:pStyle w:val="ae"/>
        <w:ind w:firstLine="709"/>
        <w:jc w:val="both"/>
        <w:rPr>
          <w:color w:val="000000"/>
        </w:rPr>
      </w:pPr>
      <w:r w:rsidRPr="004E64E4">
        <w:rPr>
          <w:color w:val="000000"/>
        </w:rPr>
        <w:t xml:space="preserve">Работа конгресса посвящена вопросам теории и практики перехода от экстенсивного </w:t>
      </w:r>
      <w:r>
        <w:rPr>
          <w:color w:val="000000"/>
        </w:rPr>
        <w:t xml:space="preserve">к </w:t>
      </w:r>
      <w:r w:rsidRPr="004E64E4">
        <w:rPr>
          <w:color w:val="000000"/>
        </w:rPr>
        <w:t>интенсивным методам осуществления предпринимательской деятельности, выявлению условий для ускорения научно-технического прогресса, разработке концепций и моделей интенсификации развития на мировом, национальном и региональном уровнях</w:t>
      </w:r>
      <w:r w:rsidR="00A06EBA" w:rsidRPr="00B560C1">
        <w:rPr>
          <w:bCs/>
        </w:rPr>
        <w:t>.</w:t>
      </w:r>
    </w:p>
    <w:p w14:paraId="660176BD" w14:textId="77777777" w:rsidR="00A06EBA" w:rsidRPr="002E299E" w:rsidRDefault="00A06EBA" w:rsidP="002E2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E299E">
        <w:rPr>
          <w:rFonts w:ascii="Times New Roman" w:hAnsi="Times New Roman"/>
          <w:bCs/>
          <w:sz w:val="24"/>
          <w:szCs w:val="24"/>
          <w:lang w:eastAsia="ru-RU"/>
        </w:rPr>
        <w:t>Форматом Конгресса предусмотрены пленарные дискуссии, работа секций,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дискуссионные площад</w:t>
      </w:r>
      <w:r w:rsidRPr="002E299E">
        <w:rPr>
          <w:rFonts w:ascii="Times New Roman" w:hAnsi="Times New Roman"/>
          <w:bCs/>
          <w:sz w:val="24"/>
          <w:szCs w:val="24"/>
          <w:lang w:eastAsia="ru-RU"/>
        </w:rPr>
        <w:t>к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2E299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1351330" w14:textId="775CE1F6" w:rsidR="00A06EBA" w:rsidRDefault="00EF2346" w:rsidP="00E21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21</w:t>
      </w:r>
      <w:r w:rsidR="0073659E" w:rsidRPr="00460AA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</w:t>
      </w:r>
      <w:r w:rsidR="0073659E">
        <w:rPr>
          <w:rFonts w:ascii="Times New Roman" w:hAnsi="Times New Roman"/>
          <w:b/>
          <w:bCs/>
          <w:sz w:val="24"/>
          <w:szCs w:val="24"/>
          <w:lang w:eastAsia="ru-RU"/>
        </w:rPr>
        <w:t>ая 2021</w:t>
      </w:r>
      <w:r w:rsidR="00A06EBA" w:rsidRPr="002E29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4C2E132B" w14:textId="77777777" w:rsidR="00A06EBA" w:rsidRPr="00460AA7" w:rsidRDefault="00A06EBA" w:rsidP="00E21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1EA246B1" w14:textId="7E370C50" w:rsidR="00A06EBA" w:rsidRPr="00E21F45" w:rsidRDefault="00596C08" w:rsidP="00E21F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Направление работы Конгресса</w:t>
      </w:r>
      <w:r w:rsidR="00A06EBA" w:rsidRPr="00E21F4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14:paraId="527EC79F" w14:textId="77777777" w:rsidR="00A06EBA" w:rsidRPr="00460AA7" w:rsidRDefault="00A06EBA" w:rsidP="002E29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14:paraId="19369E26" w14:textId="5964A920" w:rsidR="006C7BD1" w:rsidRPr="00FB037B" w:rsidRDefault="00596C08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A06EBA" w:rsidRPr="00FB037B">
        <w:rPr>
          <w:rFonts w:ascii="Times New Roman" w:hAnsi="Times New Roman"/>
          <w:sz w:val="24"/>
          <w:szCs w:val="24"/>
        </w:rPr>
        <w:t xml:space="preserve">1. </w:t>
      </w:r>
      <w:r w:rsidR="00A341FD">
        <w:rPr>
          <w:rFonts w:ascii="Times New Roman" w:hAnsi="Times New Roman"/>
          <w:sz w:val="24"/>
          <w:szCs w:val="24"/>
        </w:rPr>
        <w:t xml:space="preserve">Ориентиры на устойчивое развитие организации </w:t>
      </w:r>
      <w:proofErr w:type="spellStart"/>
      <w:r w:rsidR="00A341FD">
        <w:rPr>
          <w:rFonts w:ascii="Times New Roman" w:hAnsi="Times New Roman"/>
          <w:sz w:val="24"/>
          <w:szCs w:val="24"/>
        </w:rPr>
        <w:t>топдивно</w:t>
      </w:r>
      <w:proofErr w:type="spellEnd"/>
      <w:r w:rsidR="00A341FD">
        <w:rPr>
          <w:rFonts w:ascii="Times New Roman" w:hAnsi="Times New Roman"/>
          <w:sz w:val="24"/>
          <w:szCs w:val="24"/>
        </w:rPr>
        <w:t xml:space="preserve">-энергетического комплекса: модели возможности и барьеры </w:t>
      </w:r>
      <w:r w:rsidR="006C7BD1" w:rsidRPr="00FB037B">
        <w:rPr>
          <w:rFonts w:ascii="Times New Roman" w:hAnsi="Times New Roman"/>
          <w:i/>
          <w:sz w:val="24"/>
          <w:szCs w:val="24"/>
        </w:rPr>
        <w:t xml:space="preserve">(модератор – проф. </w:t>
      </w:r>
      <w:proofErr w:type="spellStart"/>
      <w:r w:rsidR="006C7BD1" w:rsidRPr="00FB037B">
        <w:rPr>
          <w:rFonts w:ascii="Times New Roman" w:hAnsi="Times New Roman"/>
          <w:i/>
          <w:sz w:val="24"/>
          <w:szCs w:val="24"/>
        </w:rPr>
        <w:t>Шаркова</w:t>
      </w:r>
      <w:proofErr w:type="spellEnd"/>
      <w:r w:rsidR="006C7BD1" w:rsidRPr="00FB037B">
        <w:rPr>
          <w:rFonts w:ascii="Times New Roman" w:hAnsi="Times New Roman"/>
          <w:i/>
          <w:sz w:val="24"/>
          <w:szCs w:val="24"/>
        </w:rPr>
        <w:t xml:space="preserve"> А.В.</w:t>
      </w:r>
      <w:r w:rsidR="00C933BB" w:rsidRPr="00FB037B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C933BB" w:rsidRPr="00FB037B">
        <w:rPr>
          <w:rFonts w:ascii="Times New Roman" w:hAnsi="Times New Roman"/>
          <w:i/>
          <w:sz w:val="24"/>
          <w:szCs w:val="24"/>
          <w:lang w:val="en-US"/>
        </w:rPr>
        <w:t>ASharkova</w:t>
      </w:r>
      <w:proofErr w:type="spellEnd"/>
      <w:r w:rsidR="00C933BB" w:rsidRPr="00FB037B">
        <w:rPr>
          <w:rFonts w:ascii="Times New Roman" w:hAnsi="Times New Roman"/>
          <w:i/>
          <w:sz w:val="24"/>
          <w:szCs w:val="24"/>
        </w:rPr>
        <w:t>@</w:t>
      </w:r>
      <w:r w:rsidR="00C933BB" w:rsidRPr="00FB037B">
        <w:rPr>
          <w:rFonts w:ascii="Times New Roman" w:hAnsi="Times New Roman"/>
          <w:i/>
          <w:sz w:val="24"/>
          <w:szCs w:val="24"/>
          <w:lang w:val="en-US"/>
        </w:rPr>
        <w:t>fa</w:t>
      </w:r>
      <w:r w:rsidR="00C933BB" w:rsidRPr="00FB037B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C933BB" w:rsidRPr="00FB037B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6C7BD1" w:rsidRPr="00FB037B">
        <w:rPr>
          <w:rFonts w:ascii="Times New Roman" w:hAnsi="Times New Roman"/>
          <w:i/>
          <w:sz w:val="24"/>
          <w:szCs w:val="24"/>
        </w:rPr>
        <w:t>).</w:t>
      </w:r>
    </w:p>
    <w:p w14:paraId="2D051CF4" w14:textId="1BDF33AD" w:rsidR="006C7BD1" w:rsidRPr="00FB037B" w:rsidRDefault="00596C08" w:rsidP="00596C08">
      <w:pPr>
        <w:shd w:val="clear" w:color="auto" w:fill="FFFFFF" w:themeFill="background1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54380F" w:rsidRPr="00FB037B">
        <w:rPr>
          <w:rFonts w:ascii="Times New Roman" w:hAnsi="Times New Roman"/>
          <w:sz w:val="24"/>
          <w:szCs w:val="24"/>
        </w:rPr>
        <w:t xml:space="preserve">2. </w:t>
      </w:r>
      <w:r w:rsidR="0054380F" w:rsidRPr="00FB037B">
        <w:rPr>
          <w:rFonts w:ascii="Times New Roman" w:hAnsi="Times New Roman"/>
          <w:bCs/>
          <w:color w:val="000000"/>
          <w:sz w:val="24"/>
          <w:szCs w:val="24"/>
        </w:rPr>
        <w:t>Воздействие мировых политических трендов на модели интенсификации п</w:t>
      </w:r>
      <w:r w:rsidR="00EF04D9">
        <w:rPr>
          <w:rFonts w:ascii="Times New Roman" w:hAnsi="Times New Roman"/>
          <w:bCs/>
          <w:color w:val="000000"/>
          <w:sz w:val="24"/>
          <w:szCs w:val="24"/>
        </w:rPr>
        <w:t>редпринимательской деятельности</w:t>
      </w:r>
      <w:r w:rsidR="000905B9" w:rsidRPr="00FB037B">
        <w:rPr>
          <w:rFonts w:ascii="Times New Roman" w:hAnsi="Times New Roman"/>
          <w:sz w:val="24"/>
          <w:szCs w:val="24"/>
        </w:rPr>
        <w:t xml:space="preserve"> (</w:t>
      </w:r>
      <w:r w:rsidR="00631AA5">
        <w:rPr>
          <w:rFonts w:ascii="Times New Roman" w:hAnsi="Times New Roman"/>
          <w:i/>
          <w:sz w:val="24"/>
          <w:szCs w:val="24"/>
        </w:rPr>
        <w:t>модераторы – проф.</w:t>
      </w:r>
      <w:r w:rsidR="000905B9" w:rsidRPr="00FB037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905B9" w:rsidRPr="00FB037B">
        <w:rPr>
          <w:rFonts w:ascii="Times New Roman" w:hAnsi="Times New Roman"/>
          <w:i/>
          <w:sz w:val="24"/>
          <w:szCs w:val="24"/>
        </w:rPr>
        <w:t>Гала</w:t>
      </w:r>
      <w:r w:rsidR="00C57DA9" w:rsidRPr="00FB037B">
        <w:rPr>
          <w:rFonts w:ascii="Times New Roman" w:hAnsi="Times New Roman"/>
          <w:i/>
          <w:sz w:val="24"/>
          <w:szCs w:val="24"/>
        </w:rPr>
        <w:t>с</w:t>
      </w:r>
      <w:proofErr w:type="spellEnd"/>
      <w:r w:rsidR="000905B9" w:rsidRPr="00FB037B">
        <w:rPr>
          <w:rFonts w:ascii="Times New Roman" w:hAnsi="Times New Roman"/>
          <w:i/>
          <w:sz w:val="24"/>
          <w:szCs w:val="24"/>
        </w:rPr>
        <w:t xml:space="preserve"> М.Л.,</w:t>
      </w:r>
      <w:r w:rsidR="00A35F53" w:rsidRPr="00FB037B">
        <w:rPr>
          <w:i/>
        </w:rPr>
        <w:t xml:space="preserve"> </w:t>
      </w:r>
      <w:proofErr w:type="spellStart"/>
      <w:r w:rsidR="00A35F53" w:rsidRPr="00FB037B">
        <w:rPr>
          <w:rFonts w:ascii="Times New Roman" w:hAnsi="Times New Roman"/>
          <w:i/>
          <w:sz w:val="24"/>
          <w:szCs w:val="24"/>
        </w:rPr>
        <w:t>MLGalas</w:t>
      </w:r>
      <w:proofErr w:type="spellEnd"/>
      <w:r w:rsidR="00A35F53" w:rsidRPr="00FB037B">
        <w:rPr>
          <w:rFonts w:ascii="Times New Roman" w:hAnsi="Times New Roman"/>
          <w:i/>
          <w:sz w:val="24"/>
          <w:szCs w:val="24"/>
        </w:rPr>
        <w:t>@</w:t>
      </w:r>
      <w:r w:rsidR="00A35F53" w:rsidRPr="00FB037B">
        <w:rPr>
          <w:rFonts w:ascii="Times New Roman" w:hAnsi="Times New Roman"/>
          <w:i/>
          <w:sz w:val="24"/>
          <w:szCs w:val="24"/>
          <w:lang w:val="en-US"/>
        </w:rPr>
        <w:t>fa</w:t>
      </w:r>
      <w:r w:rsidR="00A35F53" w:rsidRPr="00FB037B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A35F53" w:rsidRPr="00FB037B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0905B9" w:rsidRPr="00FB037B">
        <w:rPr>
          <w:rFonts w:ascii="Times New Roman" w:hAnsi="Times New Roman"/>
          <w:i/>
          <w:sz w:val="24"/>
          <w:szCs w:val="24"/>
        </w:rPr>
        <w:t>)</w:t>
      </w:r>
      <w:r w:rsidR="00A655E4" w:rsidRPr="00FB037B">
        <w:rPr>
          <w:rFonts w:ascii="Times New Roman" w:hAnsi="Times New Roman"/>
          <w:i/>
          <w:sz w:val="24"/>
          <w:szCs w:val="24"/>
        </w:rPr>
        <w:t>.</w:t>
      </w:r>
    </w:p>
    <w:p w14:paraId="2C43BB38" w14:textId="3DF7449C" w:rsidR="006C7BD1" w:rsidRPr="00FB037B" w:rsidRDefault="00596C08" w:rsidP="00596C08">
      <w:pPr>
        <w:shd w:val="clear" w:color="auto" w:fill="FFFFFF" w:themeFill="background1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</w:t>
      </w:r>
      <w:r w:rsidRPr="00FB037B">
        <w:rPr>
          <w:rFonts w:ascii="Times New Roman" w:hAnsi="Times New Roman"/>
          <w:sz w:val="24"/>
          <w:szCs w:val="24"/>
        </w:rPr>
        <w:t xml:space="preserve"> </w:t>
      </w:r>
      <w:r w:rsidR="000905B9" w:rsidRPr="00FB037B">
        <w:rPr>
          <w:rFonts w:ascii="Times New Roman" w:hAnsi="Times New Roman"/>
          <w:sz w:val="24"/>
          <w:szCs w:val="24"/>
        </w:rPr>
        <w:t xml:space="preserve">3. </w:t>
      </w:r>
      <w:r w:rsidR="0054380F" w:rsidRPr="00FB037B">
        <w:rPr>
          <w:rFonts w:ascii="Times New Roman" w:eastAsia="Times New Roman" w:hAnsi="Times New Roman"/>
          <w:sz w:val="24"/>
          <w:szCs w:val="24"/>
        </w:rPr>
        <w:t>Социальная ответственность предпринимательства в условиях новых вызовов</w:t>
      </w:r>
      <w:r w:rsidR="0054380F" w:rsidRPr="00FB037B">
        <w:rPr>
          <w:rFonts w:ascii="Times New Roman" w:hAnsi="Times New Roman"/>
          <w:i/>
          <w:sz w:val="24"/>
          <w:szCs w:val="24"/>
        </w:rPr>
        <w:t xml:space="preserve"> </w:t>
      </w:r>
      <w:r w:rsidR="000905B9" w:rsidRPr="00FB037B">
        <w:rPr>
          <w:rFonts w:ascii="Times New Roman" w:hAnsi="Times New Roman"/>
          <w:i/>
          <w:sz w:val="24"/>
          <w:szCs w:val="24"/>
        </w:rPr>
        <w:t xml:space="preserve">(модераторы – проф. Измайлова М.А., </w:t>
      </w:r>
      <w:hyperlink r:id="rId13" w:history="1">
        <w:r w:rsidR="00AB6E51" w:rsidRPr="00FB037B">
          <w:rPr>
            <w:rFonts w:ascii="Times New Roman" w:hAnsi="Times New Roman"/>
            <w:i/>
            <w:sz w:val="24"/>
            <w:szCs w:val="24"/>
          </w:rPr>
          <w:t>MAIzmaylova@fa.ru</w:t>
        </w:r>
      </w:hyperlink>
      <w:r w:rsidR="00AB6E51" w:rsidRPr="00FB037B">
        <w:rPr>
          <w:rFonts w:ascii="Times New Roman" w:hAnsi="Times New Roman"/>
          <w:i/>
          <w:sz w:val="24"/>
          <w:szCs w:val="24"/>
        </w:rPr>
        <w:t xml:space="preserve">, </w:t>
      </w:r>
      <w:r w:rsidR="000905B9" w:rsidRPr="00FB037B">
        <w:rPr>
          <w:rFonts w:ascii="Times New Roman" w:hAnsi="Times New Roman"/>
          <w:i/>
          <w:sz w:val="24"/>
          <w:szCs w:val="24"/>
        </w:rPr>
        <w:t xml:space="preserve">проф. </w:t>
      </w:r>
      <w:proofErr w:type="spellStart"/>
      <w:r w:rsidR="000905B9" w:rsidRPr="00FB037B">
        <w:rPr>
          <w:rFonts w:ascii="Times New Roman" w:hAnsi="Times New Roman"/>
          <w:i/>
          <w:sz w:val="24"/>
          <w:szCs w:val="24"/>
        </w:rPr>
        <w:t>Батаева</w:t>
      </w:r>
      <w:proofErr w:type="spellEnd"/>
      <w:r w:rsidR="000905B9" w:rsidRPr="00FB037B">
        <w:rPr>
          <w:rFonts w:ascii="Times New Roman" w:hAnsi="Times New Roman"/>
          <w:i/>
          <w:sz w:val="24"/>
          <w:szCs w:val="24"/>
        </w:rPr>
        <w:t xml:space="preserve"> Б.С.</w:t>
      </w:r>
      <w:r w:rsidR="00AB6E51" w:rsidRPr="00FB037B">
        <w:rPr>
          <w:rFonts w:ascii="Times New Roman" w:hAnsi="Times New Roman"/>
          <w:i/>
          <w:sz w:val="24"/>
          <w:szCs w:val="24"/>
        </w:rPr>
        <w:t xml:space="preserve">, </w:t>
      </w:r>
      <w:hyperlink r:id="rId14" w:history="1">
        <w:r w:rsidR="0044600D" w:rsidRPr="0044600D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</w:rPr>
          <w:t>BBataeva@fa.ru</w:t>
        </w:r>
      </w:hyperlink>
      <w:r w:rsidR="0044600D" w:rsidRPr="0044600D">
        <w:rPr>
          <w:rFonts w:ascii="Times New Roman" w:hAnsi="Times New Roman"/>
          <w:i/>
          <w:sz w:val="24"/>
          <w:szCs w:val="24"/>
        </w:rPr>
        <w:t>,</w:t>
      </w:r>
      <w:r w:rsidR="0044600D">
        <w:rPr>
          <w:rFonts w:ascii="Times New Roman" w:hAnsi="Times New Roman"/>
          <w:i/>
          <w:sz w:val="24"/>
          <w:szCs w:val="24"/>
        </w:rPr>
        <w:t xml:space="preserve"> проф. </w:t>
      </w:r>
      <w:proofErr w:type="spellStart"/>
      <w:r w:rsidR="0044600D">
        <w:rPr>
          <w:rFonts w:ascii="Times New Roman" w:hAnsi="Times New Roman"/>
          <w:i/>
          <w:sz w:val="24"/>
          <w:szCs w:val="24"/>
        </w:rPr>
        <w:t>Багреева</w:t>
      </w:r>
      <w:proofErr w:type="spellEnd"/>
      <w:r w:rsidR="0044600D">
        <w:rPr>
          <w:rFonts w:ascii="Times New Roman" w:hAnsi="Times New Roman"/>
          <w:i/>
          <w:sz w:val="24"/>
          <w:szCs w:val="24"/>
        </w:rPr>
        <w:t xml:space="preserve"> Е.Г., </w:t>
      </w:r>
      <w:r w:rsidR="0044600D" w:rsidRPr="0044600D">
        <w:rPr>
          <w:rFonts w:ascii="Times New Roman" w:hAnsi="Times New Roman"/>
          <w:i/>
          <w:sz w:val="24"/>
          <w:szCs w:val="24"/>
        </w:rPr>
        <w:t>EGBagreeva@fa.ru</w:t>
      </w:r>
      <w:r w:rsidR="000905B9" w:rsidRPr="00FB037B">
        <w:rPr>
          <w:rFonts w:ascii="Times New Roman" w:hAnsi="Times New Roman"/>
          <w:i/>
          <w:sz w:val="24"/>
          <w:szCs w:val="24"/>
        </w:rPr>
        <w:t>)</w:t>
      </w:r>
      <w:r w:rsidR="00A655E4" w:rsidRPr="00FB037B">
        <w:rPr>
          <w:rFonts w:ascii="Times New Roman" w:hAnsi="Times New Roman"/>
          <w:i/>
          <w:sz w:val="24"/>
          <w:szCs w:val="24"/>
        </w:rPr>
        <w:t>.</w:t>
      </w:r>
    </w:p>
    <w:p w14:paraId="1646234A" w14:textId="496E9B8E" w:rsidR="000905B9" w:rsidRPr="00FB037B" w:rsidRDefault="00596C08" w:rsidP="00596C0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737265">
        <w:rPr>
          <w:rFonts w:ascii="Times New Roman" w:hAnsi="Times New Roman"/>
          <w:sz w:val="24"/>
          <w:szCs w:val="24"/>
          <w:highlight w:val="yellow"/>
        </w:rPr>
        <w:t xml:space="preserve">Секция </w:t>
      </w:r>
      <w:r w:rsidR="000905B9" w:rsidRPr="00737265">
        <w:rPr>
          <w:rFonts w:ascii="Times New Roman" w:hAnsi="Times New Roman"/>
          <w:sz w:val="24"/>
          <w:szCs w:val="24"/>
          <w:highlight w:val="yellow"/>
        </w:rPr>
        <w:t xml:space="preserve">4. </w:t>
      </w:r>
      <w:r w:rsidR="0054380F" w:rsidRPr="00737265">
        <w:rPr>
          <w:rFonts w:ascii="Times New Roman" w:hAnsi="Times New Roman"/>
          <w:iCs/>
          <w:sz w:val="24"/>
          <w:szCs w:val="24"/>
          <w:highlight w:val="yellow"/>
          <w:shd w:val="clear" w:color="auto" w:fill="FFFFFF"/>
        </w:rPr>
        <w:t xml:space="preserve">Интенсивный путь развития бизнеса: финансовые и </w:t>
      </w:r>
      <w:r w:rsidR="00444579" w:rsidRPr="00737265">
        <w:rPr>
          <w:rFonts w:ascii="Times New Roman" w:hAnsi="Times New Roman"/>
          <w:iCs/>
          <w:sz w:val="24"/>
          <w:szCs w:val="24"/>
          <w:highlight w:val="yellow"/>
          <w:shd w:val="clear" w:color="auto" w:fill="FFFFFF"/>
        </w:rPr>
        <w:t xml:space="preserve">инновационные решения для новых </w:t>
      </w:r>
      <w:r w:rsidR="0054380F" w:rsidRPr="00737265">
        <w:rPr>
          <w:rFonts w:ascii="Times New Roman" w:hAnsi="Times New Roman"/>
          <w:iCs/>
          <w:sz w:val="24"/>
          <w:szCs w:val="24"/>
          <w:highlight w:val="yellow"/>
          <w:shd w:val="clear" w:color="auto" w:fill="FFFFFF"/>
        </w:rPr>
        <w:t>вызовов</w:t>
      </w:r>
      <w:r w:rsidR="0054380F" w:rsidRPr="00737265">
        <w:rPr>
          <w:rFonts w:ascii="Times New Roman" w:hAnsi="Times New Roman"/>
          <w:i/>
          <w:sz w:val="24"/>
          <w:szCs w:val="24"/>
          <w:highlight w:val="yellow"/>
        </w:rPr>
        <w:t xml:space="preserve"> </w:t>
      </w:r>
      <w:r w:rsidR="000905B9" w:rsidRPr="00737265">
        <w:rPr>
          <w:rFonts w:ascii="Times New Roman" w:hAnsi="Times New Roman"/>
          <w:i/>
          <w:sz w:val="24"/>
          <w:szCs w:val="24"/>
          <w:highlight w:val="yellow"/>
        </w:rPr>
        <w:t>(</w:t>
      </w:r>
      <w:r w:rsidR="00A655E4" w:rsidRPr="00737265">
        <w:rPr>
          <w:rFonts w:ascii="Times New Roman" w:hAnsi="Times New Roman"/>
          <w:i/>
          <w:sz w:val="24"/>
          <w:szCs w:val="24"/>
          <w:highlight w:val="yellow"/>
        </w:rPr>
        <w:t xml:space="preserve">модератор – </w:t>
      </w:r>
      <w:r w:rsidR="000905B9" w:rsidRPr="00737265">
        <w:rPr>
          <w:rFonts w:ascii="Times New Roman" w:hAnsi="Times New Roman"/>
          <w:i/>
          <w:sz w:val="24"/>
          <w:szCs w:val="24"/>
          <w:highlight w:val="yellow"/>
        </w:rPr>
        <w:t xml:space="preserve">проф. </w:t>
      </w:r>
      <w:proofErr w:type="spellStart"/>
      <w:r w:rsidR="0054380F" w:rsidRPr="00737265">
        <w:rPr>
          <w:rFonts w:ascii="Times New Roman" w:hAnsi="Times New Roman"/>
          <w:i/>
          <w:iCs/>
          <w:sz w:val="24"/>
          <w:szCs w:val="24"/>
          <w:highlight w:val="yellow"/>
          <w:shd w:val="clear" w:color="auto" w:fill="FFFFFF"/>
        </w:rPr>
        <w:t>Паштова</w:t>
      </w:r>
      <w:proofErr w:type="spellEnd"/>
      <w:r w:rsidR="0054380F" w:rsidRPr="00737265">
        <w:rPr>
          <w:rFonts w:ascii="Times New Roman" w:hAnsi="Times New Roman"/>
          <w:i/>
          <w:iCs/>
          <w:sz w:val="24"/>
          <w:szCs w:val="24"/>
          <w:highlight w:val="yellow"/>
          <w:shd w:val="clear" w:color="auto" w:fill="FFFFFF"/>
        </w:rPr>
        <w:t xml:space="preserve"> Л.Г.,</w:t>
      </w:r>
      <w:r w:rsidR="0054380F" w:rsidRPr="00737265">
        <w:rPr>
          <w:rFonts w:ascii="Arial" w:hAnsi="Arial" w:cs="Arial"/>
          <w:color w:val="666666"/>
          <w:sz w:val="23"/>
          <w:szCs w:val="23"/>
          <w:highlight w:val="yellow"/>
        </w:rPr>
        <w:t xml:space="preserve"> </w:t>
      </w:r>
      <w:r w:rsidR="0054380F" w:rsidRPr="00737265">
        <w:rPr>
          <w:rFonts w:ascii="Times New Roman" w:hAnsi="Times New Roman"/>
          <w:i/>
          <w:sz w:val="24"/>
          <w:szCs w:val="24"/>
          <w:highlight w:val="yellow"/>
        </w:rPr>
        <w:t>LGPashtova@fa.ru</w:t>
      </w:r>
      <w:r w:rsidR="000905B9" w:rsidRPr="00737265">
        <w:rPr>
          <w:rFonts w:ascii="Times New Roman" w:hAnsi="Times New Roman"/>
          <w:i/>
          <w:sz w:val="24"/>
          <w:szCs w:val="24"/>
          <w:highlight w:val="yellow"/>
        </w:rPr>
        <w:t>)</w:t>
      </w:r>
      <w:r w:rsidR="00A655E4" w:rsidRPr="00737265">
        <w:rPr>
          <w:rFonts w:ascii="Times New Roman" w:hAnsi="Times New Roman"/>
          <w:i/>
          <w:sz w:val="24"/>
          <w:szCs w:val="24"/>
          <w:highlight w:val="yellow"/>
        </w:rPr>
        <w:t>.</w:t>
      </w:r>
    </w:p>
    <w:p w14:paraId="5C458366" w14:textId="1E2D984A" w:rsidR="006C7BD1" w:rsidRPr="0073659E" w:rsidRDefault="00596C08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Секция</w:t>
      </w:r>
      <w:r w:rsidRPr="00FB037B">
        <w:rPr>
          <w:rFonts w:ascii="Times New Roman" w:hAnsi="Times New Roman"/>
          <w:sz w:val="24"/>
          <w:szCs w:val="24"/>
        </w:rPr>
        <w:t xml:space="preserve"> </w:t>
      </w:r>
      <w:r w:rsidR="000905B9" w:rsidRPr="00FB037B">
        <w:rPr>
          <w:rFonts w:ascii="Times New Roman" w:hAnsi="Times New Roman"/>
          <w:sz w:val="24"/>
          <w:szCs w:val="24"/>
        </w:rPr>
        <w:t xml:space="preserve">5. </w:t>
      </w:r>
      <w:r w:rsidR="00382D37" w:rsidRPr="00FB037B">
        <w:rPr>
          <w:rFonts w:ascii="Times New Roman" w:hAnsi="Times New Roman"/>
          <w:sz w:val="24"/>
          <w:szCs w:val="24"/>
        </w:rPr>
        <w:t>Эффективные</w:t>
      </w:r>
      <w:r w:rsidR="00382D37" w:rsidRPr="0022269C">
        <w:rPr>
          <w:rFonts w:ascii="Times New Roman" w:hAnsi="Times New Roman"/>
          <w:sz w:val="24"/>
          <w:szCs w:val="24"/>
        </w:rPr>
        <w:t xml:space="preserve"> концепции применения инструментов логистики и маркетинга в устойчивом </w:t>
      </w:r>
      <w:r w:rsidR="00382D37" w:rsidRPr="00382D37">
        <w:rPr>
          <w:rFonts w:ascii="Times New Roman" w:hAnsi="Times New Roman"/>
          <w:sz w:val="24"/>
          <w:szCs w:val="24"/>
        </w:rPr>
        <w:t>развитии предпринимательства</w:t>
      </w:r>
      <w:r w:rsidR="00382D37" w:rsidRPr="00382D37">
        <w:rPr>
          <w:rFonts w:ascii="Times New Roman" w:hAnsi="Times New Roman"/>
          <w:i/>
          <w:sz w:val="24"/>
          <w:szCs w:val="24"/>
        </w:rPr>
        <w:t xml:space="preserve"> </w:t>
      </w:r>
      <w:r w:rsidR="008474BB">
        <w:rPr>
          <w:rFonts w:ascii="Times New Roman" w:hAnsi="Times New Roman"/>
          <w:i/>
          <w:sz w:val="24"/>
          <w:szCs w:val="24"/>
        </w:rPr>
        <w:t xml:space="preserve">(модератор – проф. </w:t>
      </w:r>
      <w:proofErr w:type="spellStart"/>
      <w:r w:rsidR="008474BB">
        <w:rPr>
          <w:rFonts w:ascii="Times New Roman" w:hAnsi="Times New Roman"/>
          <w:i/>
          <w:sz w:val="24"/>
          <w:szCs w:val="24"/>
        </w:rPr>
        <w:t>Меркулина</w:t>
      </w:r>
      <w:proofErr w:type="spellEnd"/>
      <w:r w:rsidR="008474BB">
        <w:rPr>
          <w:rFonts w:ascii="Times New Roman" w:hAnsi="Times New Roman"/>
          <w:i/>
          <w:sz w:val="24"/>
          <w:szCs w:val="24"/>
        </w:rPr>
        <w:t xml:space="preserve"> И.А</w:t>
      </w:r>
      <w:r w:rsidR="00A655E4" w:rsidRPr="00382D37">
        <w:rPr>
          <w:rFonts w:ascii="Times New Roman" w:hAnsi="Times New Roman"/>
          <w:i/>
          <w:sz w:val="24"/>
          <w:szCs w:val="24"/>
        </w:rPr>
        <w:t>.</w:t>
      </w:r>
      <w:r w:rsidR="00AB6E51" w:rsidRPr="00382D37">
        <w:rPr>
          <w:rFonts w:ascii="Times New Roman" w:hAnsi="Times New Roman"/>
          <w:i/>
          <w:sz w:val="24"/>
          <w:szCs w:val="24"/>
        </w:rPr>
        <w:t xml:space="preserve">, </w:t>
      </w:r>
      <w:hyperlink r:id="rId15" w:history="1">
        <w:r w:rsidRPr="00796423">
          <w:rPr>
            <w:rStyle w:val="a6"/>
            <w:rFonts w:ascii="Times New Roman" w:hAnsi="Times New Roman"/>
            <w:i/>
            <w:color w:val="auto"/>
            <w:sz w:val="24"/>
            <w:szCs w:val="24"/>
            <w:lang w:val="en-US"/>
          </w:rPr>
          <w:t>IA</w:t>
        </w:r>
        <w:r w:rsidRPr="00796423">
          <w:rPr>
            <w:rStyle w:val="a6"/>
            <w:rFonts w:ascii="Times New Roman" w:hAnsi="Times New Roman"/>
            <w:i/>
            <w:color w:val="auto"/>
            <w:sz w:val="24"/>
            <w:szCs w:val="24"/>
          </w:rPr>
          <w:t>merkulina@fa.ru</w:t>
        </w:r>
      </w:hyperlink>
      <w:r w:rsidR="00382D37" w:rsidRPr="00382D37">
        <w:rPr>
          <w:rFonts w:ascii="Times New Roman" w:hAnsi="Times New Roman"/>
          <w:i/>
          <w:sz w:val="24"/>
          <w:szCs w:val="24"/>
        </w:rPr>
        <w:t xml:space="preserve">, </w:t>
      </w:r>
      <w:r w:rsidR="00382D37">
        <w:rPr>
          <w:rFonts w:ascii="Times New Roman" w:hAnsi="Times New Roman"/>
          <w:i/>
          <w:sz w:val="24"/>
          <w:szCs w:val="24"/>
        </w:rPr>
        <w:t xml:space="preserve">проф. </w:t>
      </w:r>
      <w:r w:rsidR="00382D37" w:rsidRPr="00382D37">
        <w:rPr>
          <w:rFonts w:ascii="Times New Roman" w:hAnsi="Times New Roman"/>
          <w:i/>
          <w:sz w:val="24"/>
          <w:szCs w:val="24"/>
        </w:rPr>
        <w:t>Карпова С.В.</w:t>
      </w:r>
      <w:r w:rsidR="00382D37">
        <w:rPr>
          <w:rFonts w:ascii="Times New Roman" w:hAnsi="Times New Roman"/>
          <w:i/>
          <w:sz w:val="24"/>
          <w:szCs w:val="24"/>
        </w:rPr>
        <w:t xml:space="preserve">, </w:t>
      </w:r>
      <w:r w:rsidR="00382D37" w:rsidRPr="00382D37">
        <w:rPr>
          <w:rFonts w:ascii="Times New Roman" w:hAnsi="Times New Roman"/>
          <w:i/>
          <w:sz w:val="24"/>
          <w:szCs w:val="24"/>
        </w:rPr>
        <w:t>SVKarpova@fa.ru</w:t>
      </w:r>
      <w:r w:rsidR="00A655E4" w:rsidRPr="00382D37">
        <w:rPr>
          <w:rFonts w:ascii="Times New Roman" w:hAnsi="Times New Roman"/>
          <w:i/>
          <w:sz w:val="24"/>
          <w:szCs w:val="24"/>
        </w:rPr>
        <w:t>).</w:t>
      </w:r>
    </w:p>
    <w:p w14:paraId="22373DF2" w14:textId="3FC1DDF2" w:rsidR="006C7BD1" w:rsidRDefault="00596C08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</w:t>
      </w:r>
      <w:r w:rsidRPr="0054380F">
        <w:rPr>
          <w:rFonts w:ascii="Times New Roman" w:hAnsi="Times New Roman"/>
          <w:sz w:val="24"/>
          <w:szCs w:val="24"/>
        </w:rPr>
        <w:t xml:space="preserve"> </w:t>
      </w:r>
      <w:r w:rsidR="00261BD1" w:rsidRPr="0054380F">
        <w:rPr>
          <w:rFonts w:ascii="Times New Roman" w:hAnsi="Times New Roman"/>
          <w:sz w:val="24"/>
          <w:szCs w:val="24"/>
        </w:rPr>
        <w:t xml:space="preserve">6. </w:t>
      </w:r>
      <w:r w:rsidR="0054380F" w:rsidRPr="0054380F">
        <w:rPr>
          <w:rFonts w:ascii="Times New Roman" w:hAnsi="Times New Roman"/>
          <w:sz w:val="24"/>
          <w:szCs w:val="24"/>
        </w:rPr>
        <w:t xml:space="preserve">Развитие </w:t>
      </w:r>
      <w:r w:rsidR="0054380F" w:rsidRPr="0054380F">
        <w:rPr>
          <w:rFonts w:ascii="Times New Roman" w:hAnsi="Times New Roman"/>
          <w:sz w:val="24"/>
          <w:szCs w:val="24"/>
          <w:lang w:val="en-US"/>
        </w:rPr>
        <w:t>digital</w:t>
      </w:r>
      <w:r w:rsidR="0054380F" w:rsidRPr="0054380F">
        <w:rPr>
          <w:rFonts w:ascii="Times New Roman" w:hAnsi="Times New Roman"/>
          <w:sz w:val="24"/>
          <w:szCs w:val="24"/>
        </w:rPr>
        <w:t xml:space="preserve"> инструментов экономической безопасности и управления рисками</w:t>
      </w:r>
      <w:r w:rsidR="0054380F" w:rsidRPr="0054380F">
        <w:rPr>
          <w:rFonts w:ascii="Times New Roman" w:hAnsi="Times New Roman"/>
          <w:i/>
          <w:sz w:val="24"/>
          <w:szCs w:val="24"/>
        </w:rPr>
        <w:t xml:space="preserve"> </w:t>
      </w:r>
      <w:r w:rsidR="00261BD1" w:rsidRPr="0054380F">
        <w:rPr>
          <w:rFonts w:ascii="Times New Roman" w:hAnsi="Times New Roman"/>
          <w:i/>
          <w:sz w:val="24"/>
          <w:szCs w:val="24"/>
        </w:rPr>
        <w:t xml:space="preserve">(модератор – </w:t>
      </w:r>
      <w:r w:rsidR="00EF04D9">
        <w:rPr>
          <w:rFonts w:ascii="Times New Roman" w:hAnsi="Times New Roman"/>
          <w:i/>
          <w:sz w:val="24"/>
          <w:szCs w:val="24"/>
        </w:rPr>
        <w:t>доц.</w:t>
      </w:r>
      <w:r w:rsidR="00261BD1" w:rsidRPr="0054380F">
        <w:rPr>
          <w:rFonts w:ascii="Times New Roman" w:hAnsi="Times New Roman"/>
          <w:i/>
          <w:sz w:val="24"/>
          <w:szCs w:val="24"/>
        </w:rPr>
        <w:t xml:space="preserve"> </w:t>
      </w:r>
      <w:r w:rsidR="0054380F" w:rsidRPr="0054380F">
        <w:rPr>
          <w:rFonts w:ascii="Times New Roman" w:hAnsi="Times New Roman"/>
          <w:i/>
          <w:sz w:val="24"/>
          <w:szCs w:val="24"/>
        </w:rPr>
        <w:t>Прасолов В.И.</w:t>
      </w:r>
      <w:r w:rsidR="00AB6E51" w:rsidRPr="0054380F">
        <w:rPr>
          <w:rFonts w:ascii="Times New Roman" w:hAnsi="Times New Roman"/>
          <w:i/>
          <w:sz w:val="24"/>
          <w:szCs w:val="24"/>
        </w:rPr>
        <w:t xml:space="preserve">, </w:t>
      </w:r>
      <w:hyperlink r:id="rId16" w:history="1">
        <w:r w:rsidR="0054380F" w:rsidRPr="0054380F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VIPrasolov</w:t>
        </w:r>
        <w:r w:rsidR="0054380F" w:rsidRPr="0054380F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</w:rPr>
          <w:t>@</w:t>
        </w:r>
        <w:r w:rsidR="0054380F" w:rsidRPr="0054380F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fa</w:t>
        </w:r>
        <w:r w:rsidR="0054380F" w:rsidRPr="0054380F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</w:rPr>
          <w:t>.</w:t>
        </w:r>
        <w:proofErr w:type="spellStart"/>
        <w:r w:rsidR="0054380F" w:rsidRPr="0054380F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61BD1" w:rsidRPr="0054380F">
        <w:rPr>
          <w:rFonts w:ascii="Times New Roman" w:hAnsi="Times New Roman"/>
          <w:i/>
          <w:sz w:val="24"/>
          <w:szCs w:val="24"/>
        </w:rPr>
        <w:t>).</w:t>
      </w:r>
    </w:p>
    <w:p w14:paraId="61257780" w14:textId="3F1D2EE4" w:rsidR="00C170E2" w:rsidRDefault="00596C08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82D37">
        <w:rPr>
          <w:rFonts w:ascii="Times New Roman" w:hAnsi="Times New Roman"/>
          <w:i/>
          <w:sz w:val="24"/>
          <w:szCs w:val="24"/>
        </w:rPr>
        <w:t xml:space="preserve">7. </w:t>
      </w:r>
      <w:r w:rsidR="00382D37" w:rsidRPr="0022269C">
        <w:rPr>
          <w:rFonts w:ascii="Times New Roman" w:hAnsi="Times New Roman"/>
          <w:sz w:val="24"/>
          <w:szCs w:val="24"/>
        </w:rPr>
        <w:t>Инвестиционная привлекательность Арктики: новые предпринимательские инициативы</w:t>
      </w:r>
      <w:r w:rsidR="00382D37" w:rsidRPr="00382D37">
        <w:rPr>
          <w:rFonts w:ascii="Times New Roman" w:hAnsi="Times New Roman"/>
          <w:i/>
          <w:sz w:val="24"/>
          <w:szCs w:val="24"/>
        </w:rPr>
        <w:t xml:space="preserve"> (модератор – проф. Петров И.В., </w:t>
      </w:r>
      <w:hyperlink r:id="rId17" w:history="1">
        <w:r w:rsidR="00382D37" w:rsidRPr="00382D37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IvVPetrov</w:t>
        </w:r>
        <w:r w:rsidR="00382D37" w:rsidRPr="00382D37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</w:rPr>
          <w:t>@</w:t>
        </w:r>
        <w:r w:rsidR="00382D37" w:rsidRPr="00382D37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fa</w:t>
        </w:r>
        <w:r w:rsidR="00382D37" w:rsidRPr="00382D37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</w:rPr>
          <w:t>.</w:t>
        </w:r>
        <w:r w:rsidR="00382D37" w:rsidRPr="00382D37">
          <w:rPr>
            <w:rStyle w:val="a6"/>
            <w:rFonts w:ascii="Times New Roman" w:hAnsi="Times New Roman"/>
            <w:i/>
            <w:color w:val="auto"/>
            <w:sz w:val="24"/>
            <w:szCs w:val="24"/>
            <w:u w:val="none"/>
            <w:lang w:val="en-US"/>
          </w:rPr>
          <w:t>ru</w:t>
        </w:r>
      </w:hyperlink>
      <w:r w:rsidR="00382D37" w:rsidRPr="00382D37">
        <w:rPr>
          <w:rFonts w:ascii="Times New Roman" w:hAnsi="Times New Roman"/>
          <w:i/>
          <w:sz w:val="24"/>
          <w:szCs w:val="24"/>
        </w:rPr>
        <w:t xml:space="preserve">, </w:t>
      </w:r>
      <w:r w:rsidR="00382D37">
        <w:rPr>
          <w:rFonts w:ascii="Times New Roman" w:hAnsi="Times New Roman"/>
          <w:i/>
          <w:sz w:val="24"/>
          <w:szCs w:val="24"/>
        </w:rPr>
        <w:t xml:space="preserve"> доц</w:t>
      </w:r>
      <w:r w:rsidR="00382D37" w:rsidRPr="00382D37">
        <w:rPr>
          <w:rFonts w:ascii="Times New Roman" w:hAnsi="Times New Roman"/>
          <w:i/>
          <w:sz w:val="24"/>
          <w:szCs w:val="24"/>
        </w:rPr>
        <w:t>. Харитонова Т.В.,</w:t>
      </w:r>
      <w:r w:rsidR="00EF04D9">
        <w:rPr>
          <w:rFonts w:ascii="Times New Roman" w:hAnsi="Times New Roman"/>
          <w:i/>
          <w:sz w:val="24"/>
          <w:szCs w:val="24"/>
        </w:rPr>
        <w:t xml:space="preserve"> </w:t>
      </w:r>
      <w:r w:rsidR="00382D37" w:rsidRPr="00382D37">
        <w:rPr>
          <w:rFonts w:ascii="Times New Roman" w:hAnsi="Times New Roman"/>
          <w:i/>
          <w:sz w:val="24"/>
          <w:szCs w:val="24"/>
        </w:rPr>
        <w:t>TVHaritonova@</w:t>
      </w:r>
      <w:r w:rsidR="00382D37" w:rsidRPr="00382D37">
        <w:rPr>
          <w:rFonts w:ascii="Times New Roman" w:hAnsi="Times New Roman"/>
          <w:i/>
          <w:sz w:val="24"/>
          <w:szCs w:val="24"/>
          <w:lang w:val="en-US"/>
        </w:rPr>
        <w:t>fa</w:t>
      </w:r>
      <w:r w:rsidR="00382D37" w:rsidRPr="00382D37">
        <w:rPr>
          <w:rFonts w:ascii="Times New Roman" w:hAnsi="Times New Roman"/>
          <w:i/>
          <w:sz w:val="24"/>
          <w:szCs w:val="24"/>
        </w:rPr>
        <w:t>.</w:t>
      </w:r>
      <w:r w:rsidR="00382D37" w:rsidRPr="00382D37">
        <w:rPr>
          <w:rFonts w:ascii="Times New Roman" w:hAnsi="Times New Roman"/>
          <w:i/>
          <w:sz w:val="24"/>
          <w:szCs w:val="24"/>
          <w:lang w:val="en-US"/>
        </w:rPr>
        <w:t>ru</w:t>
      </w:r>
      <w:r w:rsidR="00382D37" w:rsidRPr="00382D37">
        <w:rPr>
          <w:rFonts w:ascii="Times New Roman" w:hAnsi="Times New Roman"/>
          <w:i/>
          <w:sz w:val="24"/>
          <w:szCs w:val="24"/>
        </w:rPr>
        <w:t>)</w:t>
      </w:r>
      <w:r w:rsidR="00382D37">
        <w:rPr>
          <w:rFonts w:ascii="Times New Roman" w:hAnsi="Times New Roman"/>
          <w:i/>
          <w:sz w:val="24"/>
          <w:szCs w:val="24"/>
        </w:rPr>
        <w:t>.</w:t>
      </w:r>
    </w:p>
    <w:p w14:paraId="2700AF7F" w14:textId="68328E18" w:rsidR="00382D37" w:rsidRDefault="00596C08" w:rsidP="00596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Секция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382D37">
        <w:rPr>
          <w:rFonts w:ascii="Times New Roman" w:hAnsi="Times New Roman"/>
          <w:i/>
          <w:sz w:val="24"/>
          <w:szCs w:val="24"/>
        </w:rPr>
        <w:t xml:space="preserve">8. </w:t>
      </w:r>
      <w:r>
        <w:rPr>
          <w:rFonts w:ascii="Times New Roman" w:hAnsi="Times New Roman"/>
          <w:bCs/>
          <w:iCs/>
          <w:sz w:val="24"/>
          <w:szCs w:val="24"/>
        </w:rPr>
        <w:t>Государственное вмешательство</w:t>
      </w:r>
      <w:r w:rsidR="00382D37" w:rsidRPr="00C97677">
        <w:rPr>
          <w:rFonts w:ascii="Times New Roman" w:hAnsi="Times New Roman"/>
          <w:bCs/>
          <w:iCs/>
          <w:sz w:val="24"/>
          <w:szCs w:val="24"/>
        </w:rPr>
        <w:t xml:space="preserve"> в регулирование предприниматель</w:t>
      </w:r>
      <w:r w:rsidR="0089593F">
        <w:rPr>
          <w:rFonts w:ascii="Times New Roman" w:hAnsi="Times New Roman"/>
          <w:bCs/>
          <w:iCs/>
          <w:sz w:val="24"/>
          <w:szCs w:val="24"/>
        </w:rPr>
        <w:t xml:space="preserve">ской деятельности: </w:t>
      </w:r>
      <w:r w:rsidR="0044600D">
        <w:rPr>
          <w:rFonts w:ascii="Times New Roman" w:hAnsi="Times New Roman"/>
          <w:bCs/>
          <w:iCs/>
          <w:sz w:val="24"/>
          <w:szCs w:val="24"/>
        </w:rPr>
        <w:t xml:space="preserve">мировой опыт, </w:t>
      </w:r>
      <w:r w:rsidR="00444579">
        <w:rPr>
          <w:rFonts w:ascii="Times New Roman" w:hAnsi="Times New Roman"/>
          <w:bCs/>
          <w:iCs/>
          <w:sz w:val="24"/>
          <w:szCs w:val="24"/>
        </w:rPr>
        <w:t>поз</w:t>
      </w:r>
      <w:r w:rsidR="00382D37" w:rsidRPr="00C97677">
        <w:rPr>
          <w:rFonts w:ascii="Times New Roman" w:hAnsi="Times New Roman"/>
          <w:bCs/>
          <w:iCs/>
          <w:sz w:val="24"/>
          <w:szCs w:val="24"/>
        </w:rPr>
        <w:t>итивные и негативные начала</w:t>
      </w:r>
      <w:r w:rsidR="00382D3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82D37" w:rsidRPr="0054380F">
        <w:rPr>
          <w:rFonts w:ascii="Times New Roman" w:hAnsi="Times New Roman"/>
          <w:i/>
          <w:sz w:val="24"/>
          <w:szCs w:val="24"/>
        </w:rPr>
        <w:t xml:space="preserve">(модератор – </w:t>
      </w:r>
      <w:r w:rsidR="00382D37">
        <w:rPr>
          <w:rFonts w:ascii="Times New Roman" w:hAnsi="Times New Roman"/>
          <w:i/>
          <w:sz w:val="24"/>
          <w:szCs w:val="24"/>
        </w:rPr>
        <w:t>проф</w:t>
      </w:r>
      <w:r w:rsidR="00382D37" w:rsidRPr="00EF04D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382D37" w:rsidRPr="00EF04D9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Микола</w:t>
      </w:r>
      <w:proofErr w:type="spellEnd"/>
      <w:r w:rsidR="00382D37" w:rsidRPr="00EF04D9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382D37" w:rsidRPr="00EF04D9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Сидак</w:t>
      </w:r>
      <w:proofErr w:type="spellEnd"/>
      <w:r w:rsidR="00382D37" w:rsidRPr="00EF04D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382D37" w:rsidRPr="00EF0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д</w:t>
      </w:r>
      <w:r w:rsidR="00EF04D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оц.</w:t>
      </w:r>
      <w:r w:rsidR="00382D37" w:rsidRPr="00382D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Васильева Н.О.</w:t>
      </w:r>
      <w:r w:rsidR="00382D3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, </w:t>
      </w:r>
      <w:hyperlink r:id="rId18" w:history="1">
        <w:r w:rsidR="00FB037B" w:rsidRPr="00FB037B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eastAsia="ru-RU"/>
          </w:rPr>
          <w:t>ONVasileva@fa.ru</w:t>
        </w:r>
      </w:hyperlink>
      <w:r w:rsidR="00382D37" w:rsidRPr="00FB037B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14:paraId="2B07B620" w14:textId="6841562F" w:rsidR="00382D37" w:rsidRDefault="00596C08" w:rsidP="00596C08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>Секция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FB037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9. </w:t>
      </w:r>
      <w:r w:rsidR="00FB037B" w:rsidRPr="00FB037B">
        <w:rPr>
          <w:rFonts w:ascii="Times New Roman" w:hAnsi="Times New Roman"/>
          <w:bCs/>
          <w:sz w:val="24"/>
          <w:szCs w:val="24"/>
        </w:rPr>
        <w:t xml:space="preserve">Правовое регулирование предпринимательской деятельности: современные тренды, проблемы и возможности интенсификации </w:t>
      </w:r>
      <w:r w:rsidR="00FB037B" w:rsidRPr="00FB037B">
        <w:rPr>
          <w:rFonts w:ascii="Times New Roman" w:hAnsi="Times New Roman"/>
          <w:i/>
          <w:sz w:val="24"/>
          <w:szCs w:val="24"/>
        </w:rPr>
        <w:t>(модератор</w:t>
      </w:r>
      <w:r w:rsidR="00FB037B">
        <w:rPr>
          <w:rFonts w:ascii="Times New Roman" w:hAnsi="Times New Roman"/>
          <w:i/>
          <w:sz w:val="24"/>
          <w:szCs w:val="24"/>
        </w:rPr>
        <w:t xml:space="preserve"> </w:t>
      </w:r>
      <w:r w:rsidR="00FB037B" w:rsidRPr="0054380F">
        <w:rPr>
          <w:rFonts w:ascii="Times New Roman" w:hAnsi="Times New Roman"/>
          <w:i/>
          <w:sz w:val="24"/>
          <w:szCs w:val="24"/>
        </w:rPr>
        <w:t>–</w:t>
      </w:r>
      <w:r w:rsidR="00FB037B">
        <w:rPr>
          <w:rFonts w:ascii="Times New Roman" w:hAnsi="Times New Roman"/>
          <w:i/>
          <w:sz w:val="24"/>
          <w:szCs w:val="24"/>
        </w:rPr>
        <w:t xml:space="preserve"> </w:t>
      </w:r>
      <w:r w:rsidR="00460AA7">
        <w:rPr>
          <w:rFonts w:ascii="Times New Roman" w:hAnsi="Times New Roman"/>
          <w:i/>
          <w:sz w:val="24"/>
          <w:szCs w:val="24"/>
        </w:rPr>
        <w:t xml:space="preserve">доц. Демченко М.В., </w:t>
      </w:r>
      <w:r w:rsidR="00FB037B">
        <w:rPr>
          <w:rFonts w:ascii="Times New Roman" w:hAnsi="Times New Roman"/>
          <w:i/>
          <w:sz w:val="24"/>
          <w:szCs w:val="24"/>
        </w:rPr>
        <w:t xml:space="preserve">доц. </w:t>
      </w:r>
      <w:proofErr w:type="spellStart"/>
      <w:r w:rsidR="00FB037B">
        <w:rPr>
          <w:rFonts w:ascii="Times New Roman" w:hAnsi="Times New Roman"/>
          <w:i/>
          <w:sz w:val="24"/>
          <w:szCs w:val="24"/>
        </w:rPr>
        <w:t>Симаева</w:t>
      </w:r>
      <w:proofErr w:type="spellEnd"/>
      <w:r w:rsidR="00FB037B">
        <w:rPr>
          <w:rFonts w:ascii="Times New Roman" w:hAnsi="Times New Roman"/>
          <w:i/>
          <w:sz w:val="24"/>
          <w:szCs w:val="24"/>
        </w:rPr>
        <w:t xml:space="preserve"> Е.П., </w:t>
      </w:r>
      <w:hyperlink r:id="rId19" w:history="1">
        <w:r w:rsidRPr="00796423">
          <w:rPr>
            <w:rStyle w:val="a6"/>
            <w:rFonts w:ascii="Times New Roman" w:hAnsi="Times New Roman"/>
            <w:bCs/>
            <w:i/>
            <w:color w:val="auto"/>
            <w:sz w:val="24"/>
            <w:szCs w:val="24"/>
            <w:lang w:val="en-US"/>
          </w:rPr>
          <w:t>E</w:t>
        </w:r>
        <w:r w:rsidRPr="00796423">
          <w:rPr>
            <w:rStyle w:val="a6"/>
            <w:rFonts w:ascii="Times New Roman" w:hAnsi="Times New Roman"/>
            <w:bCs/>
            <w:i/>
            <w:color w:val="auto"/>
            <w:sz w:val="24"/>
            <w:szCs w:val="24"/>
          </w:rPr>
          <w:t>.</w:t>
        </w:r>
        <w:r w:rsidRPr="00796423">
          <w:rPr>
            <w:rStyle w:val="a6"/>
            <w:rFonts w:ascii="Times New Roman" w:hAnsi="Times New Roman"/>
            <w:bCs/>
            <w:i/>
            <w:color w:val="auto"/>
            <w:sz w:val="24"/>
            <w:szCs w:val="24"/>
            <w:lang w:val="en-US"/>
          </w:rPr>
          <w:t>S</w:t>
        </w:r>
        <w:r w:rsidRPr="00796423">
          <w:rPr>
            <w:rStyle w:val="a6"/>
            <w:rFonts w:ascii="Times New Roman" w:hAnsi="Times New Roman"/>
            <w:bCs/>
            <w:i/>
            <w:color w:val="auto"/>
            <w:sz w:val="24"/>
            <w:szCs w:val="24"/>
          </w:rPr>
          <w:t>imaeva@gmail.com</w:t>
        </w:r>
      </w:hyperlink>
      <w:r w:rsidR="00FB037B" w:rsidRPr="00EF04D9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>)</w:t>
      </w:r>
      <w:r w:rsidR="0089593F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>.</w:t>
      </w:r>
    </w:p>
    <w:p w14:paraId="2A1F5867" w14:textId="0B2C6383" w:rsidR="00B705F9" w:rsidRDefault="00596C08" w:rsidP="00596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</w:t>
      </w:r>
      <w:r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 xml:space="preserve"> </w:t>
      </w:r>
      <w:r w:rsidR="00B705F9">
        <w:rPr>
          <w:rStyle w:val="a6"/>
          <w:rFonts w:ascii="Times New Roman" w:hAnsi="Times New Roman"/>
          <w:bCs/>
          <w:i/>
          <w:color w:val="auto"/>
          <w:sz w:val="24"/>
          <w:szCs w:val="24"/>
          <w:u w:val="none"/>
        </w:rPr>
        <w:t xml:space="preserve">10. </w:t>
      </w:r>
      <w:r w:rsidR="00B705F9" w:rsidRPr="00B705F9">
        <w:rPr>
          <w:rFonts w:ascii="Times New Roman" w:eastAsia="Times New Roman" w:hAnsi="Times New Roman"/>
          <w:bCs/>
          <w:sz w:val="24"/>
          <w:szCs w:val="24"/>
        </w:rPr>
        <w:t>Институциональная поддержка развития предпринимательства в реальном секторе экономики</w:t>
      </w:r>
      <w:r w:rsidR="00B705F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B705F9" w:rsidRPr="00FB037B">
        <w:rPr>
          <w:rFonts w:ascii="Times New Roman" w:hAnsi="Times New Roman"/>
          <w:i/>
          <w:sz w:val="24"/>
          <w:szCs w:val="24"/>
        </w:rPr>
        <w:t>(модератор</w:t>
      </w:r>
      <w:r w:rsidR="00B705F9">
        <w:rPr>
          <w:rFonts w:ascii="Times New Roman" w:hAnsi="Times New Roman"/>
          <w:i/>
          <w:sz w:val="24"/>
          <w:szCs w:val="24"/>
        </w:rPr>
        <w:t xml:space="preserve"> </w:t>
      </w:r>
      <w:r w:rsidR="00B705F9" w:rsidRPr="0054380F">
        <w:rPr>
          <w:rFonts w:ascii="Times New Roman" w:hAnsi="Times New Roman"/>
          <w:i/>
          <w:sz w:val="24"/>
          <w:szCs w:val="24"/>
        </w:rPr>
        <w:t>–</w:t>
      </w:r>
      <w:r w:rsidR="00F94AB9">
        <w:rPr>
          <w:rFonts w:ascii="Times New Roman" w:eastAsia="Times New Roman" w:hAnsi="Times New Roman"/>
          <w:i/>
          <w:sz w:val="24"/>
          <w:szCs w:val="24"/>
        </w:rPr>
        <w:t xml:space="preserve"> проф. </w:t>
      </w:r>
      <w:proofErr w:type="spellStart"/>
      <w:r w:rsidR="00B705F9">
        <w:rPr>
          <w:rFonts w:ascii="Times New Roman" w:hAnsi="Times New Roman"/>
          <w:i/>
          <w:sz w:val="24"/>
          <w:szCs w:val="24"/>
        </w:rPr>
        <w:t>Абдикеев</w:t>
      </w:r>
      <w:proofErr w:type="spellEnd"/>
      <w:r w:rsidR="00B705F9">
        <w:rPr>
          <w:rFonts w:ascii="Times New Roman" w:hAnsi="Times New Roman"/>
          <w:i/>
          <w:sz w:val="24"/>
          <w:szCs w:val="24"/>
        </w:rPr>
        <w:t xml:space="preserve"> Н.М., </w:t>
      </w:r>
      <w:hyperlink r:id="rId20" w:history="1">
        <w:r w:rsidR="00796423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NAbdikeev</w:t>
        </w:r>
        <w:r w:rsidR="00796423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</w:rPr>
          <w:t>@</w:t>
        </w:r>
        <w:r w:rsidR="00796423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fa</w:t>
        </w:r>
        <w:r w:rsidR="00796423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</w:rPr>
          <w:t>.</w:t>
        </w:r>
        <w:r w:rsidR="00796423" w:rsidRPr="00796423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lang w:val="en-US"/>
          </w:rPr>
          <w:t>ru</w:t>
        </w:r>
      </w:hyperlink>
      <w:r w:rsidR="00B705F9">
        <w:rPr>
          <w:rFonts w:ascii="Times New Roman" w:eastAsia="Times New Roman" w:hAnsi="Times New Roman"/>
          <w:i/>
          <w:sz w:val="24"/>
          <w:szCs w:val="24"/>
        </w:rPr>
        <w:t>,</w:t>
      </w:r>
      <w:r w:rsidR="00B705F9" w:rsidRPr="00B705F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B4B0B">
        <w:rPr>
          <w:rFonts w:ascii="Times New Roman" w:eastAsia="Times New Roman" w:hAnsi="Times New Roman"/>
          <w:i/>
          <w:sz w:val="24"/>
          <w:szCs w:val="24"/>
        </w:rPr>
        <w:t xml:space="preserve">доц. </w:t>
      </w:r>
      <w:proofErr w:type="spellStart"/>
      <w:r w:rsidR="005B4B0B">
        <w:rPr>
          <w:rFonts w:ascii="Times New Roman" w:eastAsia="Times New Roman" w:hAnsi="Times New Roman"/>
          <w:i/>
          <w:sz w:val="24"/>
          <w:szCs w:val="24"/>
        </w:rPr>
        <w:t>Морева</w:t>
      </w:r>
      <w:proofErr w:type="spellEnd"/>
      <w:r w:rsidR="005B4B0B">
        <w:rPr>
          <w:rFonts w:ascii="Times New Roman" w:eastAsia="Times New Roman" w:hAnsi="Times New Roman"/>
          <w:i/>
          <w:sz w:val="24"/>
          <w:szCs w:val="24"/>
        </w:rPr>
        <w:t xml:space="preserve"> Е.Л., </w:t>
      </w:r>
      <w:hyperlink r:id="rId21" w:history="1">
        <w:r w:rsidR="00B705F9" w:rsidRPr="00B705F9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u w:val="none"/>
          </w:rPr>
          <w:t>ELMoreva@fa.ru</w:t>
        </w:r>
      </w:hyperlink>
      <w:r w:rsidR="00B705F9">
        <w:rPr>
          <w:rFonts w:ascii="Times New Roman" w:eastAsia="Times New Roman" w:hAnsi="Times New Roman"/>
          <w:i/>
          <w:sz w:val="24"/>
          <w:szCs w:val="24"/>
        </w:rPr>
        <w:t>).</w:t>
      </w:r>
    </w:p>
    <w:p w14:paraId="5A78C885" w14:textId="057BF47D" w:rsidR="005177D7" w:rsidRPr="005177D7" w:rsidRDefault="00596C08" w:rsidP="00596C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5177D7">
        <w:rPr>
          <w:rFonts w:ascii="Times New Roman" w:eastAsia="Times New Roman" w:hAnsi="Times New Roman"/>
          <w:i/>
          <w:sz w:val="24"/>
          <w:szCs w:val="24"/>
        </w:rPr>
        <w:t xml:space="preserve">11. </w:t>
      </w:r>
      <w:proofErr w:type="gramStart"/>
      <w:r w:rsidR="005177D7" w:rsidRPr="005177D7">
        <w:rPr>
          <w:rFonts w:ascii="Times New Roman" w:eastAsia="Times New Roman" w:hAnsi="Times New Roman"/>
          <w:bCs/>
          <w:sz w:val="24"/>
          <w:szCs w:val="24"/>
        </w:rPr>
        <w:t xml:space="preserve">Технологическое предпринимательство и инновационная стратегия российских компаний </w:t>
      </w:r>
      <w:r w:rsidR="005177D7" w:rsidRPr="00FB037B">
        <w:rPr>
          <w:rFonts w:ascii="Times New Roman" w:hAnsi="Times New Roman"/>
          <w:i/>
          <w:sz w:val="24"/>
          <w:szCs w:val="24"/>
        </w:rPr>
        <w:t>(модератор</w:t>
      </w:r>
      <w:r w:rsidR="005177D7">
        <w:rPr>
          <w:rFonts w:ascii="Times New Roman" w:hAnsi="Times New Roman"/>
          <w:i/>
          <w:sz w:val="24"/>
          <w:szCs w:val="24"/>
        </w:rPr>
        <w:t xml:space="preserve"> </w:t>
      </w:r>
      <w:r w:rsidR="00171B55">
        <w:rPr>
          <w:rFonts w:ascii="Times New Roman" w:hAnsi="Times New Roman"/>
          <w:i/>
          <w:sz w:val="24"/>
          <w:szCs w:val="24"/>
        </w:rPr>
        <w:t>проф</w:t>
      </w:r>
      <w:r w:rsidR="005177D7" w:rsidRPr="005177D7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="005177D7" w:rsidRPr="005177D7">
        <w:rPr>
          <w:rFonts w:ascii="Times New Roman" w:hAnsi="Times New Roman"/>
          <w:i/>
          <w:sz w:val="24"/>
          <w:szCs w:val="24"/>
        </w:rPr>
        <w:t>Линдер</w:t>
      </w:r>
      <w:proofErr w:type="spellEnd"/>
      <w:r w:rsidR="005177D7" w:rsidRPr="005177D7">
        <w:rPr>
          <w:rFonts w:ascii="Times New Roman" w:hAnsi="Times New Roman"/>
          <w:i/>
          <w:sz w:val="24"/>
          <w:szCs w:val="24"/>
        </w:rPr>
        <w:t xml:space="preserve"> Н.В., проф. </w:t>
      </w:r>
      <w:proofErr w:type="spellStart"/>
      <w:r w:rsidR="005177D7" w:rsidRPr="005177D7">
        <w:rPr>
          <w:rFonts w:ascii="Times New Roman" w:hAnsi="Times New Roman"/>
          <w:i/>
          <w:sz w:val="24"/>
          <w:szCs w:val="24"/>
        </w:rPr>
        <w:t>Попадюк</w:t>
      </w:r>
      <w:proofErr w:type="spellEnd"/>
      <w:r w:rsidR="005177D7" w:rsidRPr="005177D7">
        <w:rPr>
          <w:rFonts w:ascii="Times New Roman" w:hAnsi="Times New Roman"/>
          <w:i/>
          <w:sz w:val="24"/>
          <w:szCs w:val="24"/>
        </w:rPr>
        <w:t xml:space="preserve"> Т.Г.,</w:t>
      </w:r>
      <w:r w:rsidR="005177D7">
        <w:rPr>
          <w:rFonts w:ascii="Times New Roman" w:hAnsi="Times New Roman"/>
          <w:i/>
          <w:sz w:val="24"/>
          <w:szCs w:val="24"/>
        </w:rPr>
        <w:t xml:space="preserve"> (сбор заявок </w:t>
      </w:r>
      <w:proofErr w:type="spellStart"/>
      <w:r w:rsidR="005177D7">
        <w:rPr>
          <w:rFonts w:ascii="Times New Roman" w:hAnsi="Times New Roman"/>
          <w:i/>
          <w:sz w:val="24"/>
          <w:szCs w:val="24"/>
        </w:rPr>
        <w:t>Базавлюк</w:t>
      </w:r>
      <w:proofErr w:type="spellEnd"/>
      <w:r w:rsidR="005177D7">
        <w:rPr>
          <w:rFonts w:ascii="Times New Roman" w:hAnsi="Times New Roman"/>
          <w:i/>
          <w:sz w:val="24"/>
          <w:szCs w:val="24"/>
        </w:rPr>
        <w:t xml:space="preserve"> В.Н.</w:t>
      </w:r>
      <w:r w:rsidR="005177D7" w:rsidRPr="005177D7">
        <w:rPr>
          <w:rFonts w:ascii="Times New Roman" w:hAnsi="Times New Roman"/>
          <w:i/>
          <w:sz w:val="24"/>
          <w:szCs w:val="24"/>
        </w:rPr>
        <w:t xml:space="preserve"> – </w:t>
      </w:r>
      <w:hyperlink r:id="rId22" w:history="1">
        <w:r w:rsidR="005177D7" w:rsidRPr="005177D7">
          <w:rPr>
            <w:rFonts w:ascii="Times New Roman" w:hAnsi="Times New Roman"/>
            <w:i/>
            <w:sz w:val="24"/>
            <w:szCs w:val="24"/>
          </w:rPr>
          <w:t>VNBazavlyuk@fa.ru</w:t>
        </w:r>
      </w:hyperlink>
      <w:r w:rsidR="005177D7">
        <w:rPr>
          <w:rFonts w:ascii="Times New Roman" w:hAnsi="Times New Roman"/>
          <w:i/>
          <w:sz w:val="24"/>
          <w:szCs w:val="24"/>
        </w:rPr>
        <w:t>).</w:t>
      </w:r>
      <w:r w:rsidR="005177D7" w:rsidRPr="005177D7">
        <w:rPr>
          <w:rFonts w:ascii="Times New Roman" w:hAnsi="Times New Roman"/>
          <w:i/>
          <w:sz w:val="24"/>
          <w:szCs w:val="24"/>
        </w:rPr>
        <w:t>   </w:t>
      </w:r>
      <w:proofErr w:type="gramEnd"/>
    </w:p>
    <w:p w14:paraId="5FC971A1" w14:textId="4854A37F" w:rsidR="005177D7" w:rsidRDefault="005177D7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7211203E" w14:textId="160ED3F3" w:rsidR="005177D7" w:rsidRDefault="005177D7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51E5DAA2" w14:textId="7A014C05" w:rsidR="005177D7" w:rsidRDefault="005177D7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1ECE4D7C" w14:textId="77777777" w:rsidR="005177D7" w:rsidRDefault="005177D7" w:rsidP="005177D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14:paraId="2A48540D" w14:textId="77777777" w:rsidR="00B705F9" w:rsidRPr="00460AA7" w:rsidRDefault="00B705F9" w:rsidP="00B70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01DA7F7A" w14:textId="70A1175A" w:rsidR="00A06EBA" w:rsidRDefault="00EF2346" w:rsidP="0089593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73659E" w:rsidRPr="00460AA7">
        <w:rPr>
          <w:rFonts w:ascii="Times New Roman" w:hAnsi="Times New Roman"/>
          <w:b/>
          <w:sz w:val="24"/>
          <w:szCs w:val="24"/>
        </w:rPr>
        <w:t xml:space="preserve"> мая</w:t>
      </w:r>
      <w:r w:rsidR="0073659E">
        <w:rPr>
          <w:rFonts w:ascii="Times New Roman" w:hAnsi="Times New Roman"/>
          <w:b/>
          <w:sz w:val="24"/>
          <w:szCs w:val="24"/>
        </w:rPr>
        <w:t xml:space="preserve"> 2021</w:t>
      </w:r>
      <w:r w:rsidR="00A06EBA" w:rsidRPr="002E299E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36591C66" w14:textId="77777777" w:rsidR="00A06EBA" w:rsidRPr="00460AA7" w:rsidRDefault="00A06EBA" w:rsidP="0089593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14:paraId="13A34DED" w14:textId="77777777" w:rsidR="00A06EBA" w:rsidRPr="00E21F45" w:rsidRDefault="00A06EBA" w:rsidP="008959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E21F4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Проблематика </w:t>
      </w:r>
      <w:r w:rsidRPr="00E21F45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дискуссионных площадок студентов:</w:t>
      </w:r>
    </w:p>
    <w:p w14:paraId="7AF1318B" w14:textId="77777777" w:rsidR="00A06EBA" w:rsidRDefault="00A06EBA" w:rsidP="008959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E99BE41" w14:textId="12D340B4" w:rsidR="00A655E4" w:rsidRPr="00596C08" w:rsidRDefault="00596C08" w:rsidP="00596C0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Pr="00FB037B">
        <w:rPr>
          <w:rFonts w:ascii="Times New Roman" w:hAnsi="Times New Roman"/>
          <w:sz w:val="24"/>
          <w:szCs w:val="24"/>
        </w:rPr>
        <w:t xml:space="preserve">1. </w:t>
      </w:r>
      <w:r w:rsidR="00FB037B" w:rsidRPr="00444579">
        <w:rPr>
          <w:rFonts w:ascii="Times New Roman" w:eastAsia="Times New Roman" w:hAnsi="Times New Roman"/>
          <w:sz w:val="24"/>
          <w:szCs w:val="24"/>
        </w:rPr>
        <w:t>Предпринимательская деятельность в</w:t>
      </w:r>
      <w:r>
        <w:rPr>
          <w:rFonts w:ascii="Times New Roman" w:eastAsia="Times New Roman" w:hAnsi="Times New Roman"/>
          <w:sz w:val="24"/>
          <w:szCs w:val="24"/>
        </w:rPr>
        <w:t xml:space="preserve"> цифровой экономике: проблемы и </w:t>
      </w:r>
      <w:r w:rsidR="00FB037B" w:rsidRPr="00596C08">
        <w:rPr>
          <w:rFonts w:ascii="Times New Roman" w:eastAsia="Times New Roman" w:hAnsi="Times New Roman"/>
          <w:sz w:val="24"/>
          <w:szCs w:val="24"/>
        </w:rPr>
        <w:t>перспективы в России и в мире</w:t>
      </w:r>
      <w:r w:rsidR="00A655E4" w:rsidRPr="00596C08">
        <w:rPr>
          <w:rFonts w:ascii="Times New Roman" w:hAnsi="Times New Roman"/>
          <w:sz w:val="24"/>
          <w:szCs w:val="24"/>
        </w:rPr>
        <w:t xml:space="preserve"> </w:t>
      </w:r>
      <w:r w:rsidR="00A655E4" w:rsidRPr="00596C08">
        <w:rPr>
          <w:rFonts w:ascii="Times New Roman" w:hAnsi="Times New Roman"/>
          <w:i/>
          <w:sz w:val="24"/>
          <w:szCs w:val="24"/>
        </w:rPr>
        <w:t>(модератор – проф.</w:t>
      </w:r>
      <w:r w:rsidR="00FB037B" w:rsidRPr="00596C08">
        <w:rPr>
          <w:rFonts w:ascii="Times New Roman" w:hAnsi="Times New Roman"/>
          <w:i/>
          <w:sz w:val="24"/>
          <w:szCs w:val="24"/>
        </w:rPr>
        <w:t xml:space="preserve"> Беляева И.Ю., </w:t>
      </w:r>
      <w:hyperlink r:id="rId23" w:history="1">
        <w:r w:rsidR="00FB037B" w:rsidRPr="00596C08">
          <w:rPr>
            <w:rStyle w:val="a6"/>
            <w:rFonts w:ascii="Times New Roman" w:eastAsia="Times New Roman" w:hAnsi="Times New Roman"/>
            <w:i/>
            <w:color w:val="auto"/>
            <w:sz w:val="24"/>
            <w:szCs w:val="24"/>
            <w:u w:val="none"/>
            <w:lang w:eastAsia="ru-RU"/>
          </w:rPr>
          <w:t>IBelyaeva@fa.ru</w:t>
        </w:r>
      </w:hyperlink>
      <w:r w:rsidR="00FB037B" w:rsidRPr="00596C0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r w:rsidR="00444579" w:rsidRPr="00596C08">
        <w:rPr>
          <w:rFonts w:ascii="Times New Roman" w:hAnsi="Times New Roman"/>
          <w:i/>
          <w:sz w:val="24"/>
          <w:szCs w:val="24"/>
        </w:rPr>
        <w:t xml:space="preserve">проф. </w:t>
      </w:r>
      <w:r w:rsidRPr="00596C08">
        <w:rPr>
          <w:rFonts w:ascii="Times New Roman" w:hAnsi="Times New Roman"/>
          <w:i/>
          <w:sz w:val="24"/>
          <w:szCs w:val="24"/>
        </w:rPr>
        <w:t xml:space="preserve">      </w:t>
      </w:r>
      <w:r w:rsidR="00444579" w:rsidRPr="00596C08">
        <w:rPr>
          <w:rFonts w:ascii="Times New Roman" w:hAnsi="Times New Roman"/>
          <w:i/>
          <w:sz w:val="24"/>
          <w:szCs w:val="24"/>
        </w:rPr>
        <w:t xml:space="preserve">Данилова </w:t>
      </w:r>
      <w:r w:rsidR="00FB037B" w:rsidRPr="00596C08">
        <w:rPr>
          <w:rFonts w:ascii="Times New Roman" w:hAnsi="Times New Roman"/>
          <w:i/>
          <w:sz w:val="24"/>
          <w:szCs w:val="24"/>
        </w:rPr>
        <w:t>О.В., ODanilova@fa.ru</w:t>
      </w:r>
      <w:r w:rsidR="00A655E4" w:rsidRPr="00596C08">
        <w:rPr>
          <w:rFonts w:ascii="Times New Roman" w:hAnsi="Times New Roman"/>
          <w:i/>
          <w:sz w:val="24"/>
          <w:szCs w:val="24"/>
        </w:rPr>
        <w:t>).</w:t>
      </w:r>
    </w:p>
    <w:p w14:paraId="31E96CAD" w14:textId="2C941215" w:rsidR="00596C08" w:rsidRDefault="00A655E4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60AA7">
        <w:rPr>
          <w:rFonts w:ascii="Times New Roman" w:hAnsi="Times New Roman"/>
          <w:sz w:val="24"/>
          <w:szCs w:val="24"/>
        </w:rPr>
        <w:t xml:space="preserve"> </w:t>
      </w:r>
      <w:r w:rsidR="00596C08">
        <w:rPr>
          <w:rFonts w:ascii="Times New Roman" w:hAnsi="Times New Roman"/>
          <w:sz w:val="24"/>
          <w:szCs w:val="24"/>
        </w:rPr>
        <w:t>Секция 2</w:t>
      </w:r>
      <w:r w:rsidR="00596C08" w:rsidRPr="00FB037B">
        <w:rPr>
          <w:rFonts w:ascii="Times New Roman" w:hAnsi="Times New Roman"/>
          <w:sz w:val="24"/>
          <w:szCs w:val="24"/>
        </w:rPr>
        <w:t xml:space="preserve">. </w:t>
      </w:r>
      <w:r w:rsidR="00460AA7" w:rsidRPr="00460AA7">
        <w:rPr>
          <w:rFonts w:ascii="Times New Roman" w:eastAsia="Times New Roman" w:hAnsi="Times New Roman"/>
          <w:sz w:val="24"/>
          <w:szCs w:val="24"/>
        </w:rPr>
        <w:t xml:space="preserve">Современные финансовые технологии в практической деятельности организаций </w:t>
      </w:r>
    </w:p>
    <w:p w14:paraId="287031ED" w14:textId="5147287F" w:rsidR="00A655E4" w:rsidRPr="00460AA7" w:rsidRDefault="00460AA7" w:rsidP="00596C08">
      <w:pPr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60AA7">
        <w:rPr>
          <w:rFonts w:ascii="Times New Roman" w:eastAsia="Times New Roman" w:hAnsi="Times New Roman"/>
          <w:sz w:val="24"/>
          <w:szCs w:val="24"/>
        </w:rPr>
        <w:t xml:space="preserve">ТЭК: </w:t>
      </w:r>
      <w:r w:rsidR="0089593F">
        <w:rPr>
          <w:rFonts w:ascii="Times New Roman" w:eastAsia="Times New Roman" w:hAnsi="Times New Roman"/>
          <w:sz w:val="24"/>
          <w:szCs w:val="24"/>
        </w:rPr>
        <w:t>р</w:t>
      </w:r>
      <w:r w:rsidRPr="00460AA7">
        <w:rPr>
          <w:rFonts w:ascii="Times New Roman" w:eastAsia="Times New Roman" w:hAnsi="Times New Roman"/>
          <w:sz w:val="24"/>
          <w:szCs w:val="24"/>
        </w:rPr>
        <w:t>оссийский и зарубежный опыт</w:t>
      </w:r>
      <w:r w:rsidRPr="00460AA7">
        <w:rPr>
          <w:rFonts w:ascii="Times New Roman" w:hAnsi="Times New Roman"/>
          <w:i/>
          <w:sz w:val="24"/>
          <w:szCs w:val="24"/>
        </w:rPr>
        <w:t xml:space="preserve"> </w:t>
      </w:r>
      <w:r w:rsidR="00A655E4" w:rsidRPr="00460AA7">
        <w:rPr>
          <w:rFonts w:ascii="Times New Roman" w:hAnsi="Times New Roman"/>
          <w:i/>
          <w:sz w:val="24"/>
          <w:szCs w:val="24"/>
        </w:rPr>
        <w:t xml:space="preserve">(модератор – </w:t>
      </w:r>
      <w:r w:rsidRPr="00460AA7">
        <w:rPr>
          <w:rFonts w:ascii="Times New Roman" w:hAnsi="Times New Roman"/>
          <w:i/>
          <w:sz w:val="24"/>
          <w:szCs w:val="24"/>
        </w:rPr>
        <w:t xml:space="preserve">проф. Харитонова Н.А., </w:t>
      </w:r>
      <w:proofErr w:type="spellStart"/>
      <w:r w:rsidRPr="00460AA7">
        <w:rPr>
          <w:rFonts w:ascii="Times New Roman" w:hAnsi="Times New Roman"/>
          <w:i/>
          <w:sz w:val="24"/>
          <w:szCs w:val="24"/>
        </w:rPr>
        <w:t>NAHaritonova</w:t>
      </w:r>
      <w:proofErr w:type="spellEnd"/>
      <w:r w:rsidRPr="00460AA7">
        <w:rPr>
          <w:rFonts w:ascii="Times New Roman" w:hAnsi="Times New Roman"/>
          <w:i/>
          <w:sz w:val="24"/>
          <w:szCs w:val="24"/>
        </w:rPr>
        <w:t>@</w:t>
      </w:r>
      <w:r w:rsidRPr="00460AA7">
        <w:rPr>
          <w:rFonts w:ascii="Times New Roman" w:hAnsi="Times New Roman"/>
          <w:i/>
          <w:sz w:val="24"/>
          <w:szCs w:val="24"/>
          <w:lang w:val="en-US"/>
        </w:rPr>
        <w:t>fa</w:t>
      </w:r>
      <w:r w:rsidRPr="00460AA7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460AA7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A655E4" w:rsidRPr="00460AA7">
        <w:rPr>
          <w:rFonts w:ascii="Times New Roman" w:hAnsi="Times New Roman"/>
          <w:i/>
          <w:sz w:val="24"/>
          <w:szCs w:val="24"/>
        </w:rPr>
        <w:t>).</w:t>
      </w:r>
    </w:p>
    <w:p w14:paraId="4AED77DB" w14:textId="4E3BAB5F" w:rsidR="00A655E4" w:rsidRPr="00460AA7" w:rsidRDefault="00596C08" w:rsidP="00596C08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Секция 3</w:t>
      </w:r>
      <w:r w:rsidRPr="00FB037B">
        <w:rPr>
          <w:rFonts w:ascii="Times New Roman" w:hAnsi="Times New Roman"/>
          <w:sz w:val="24"/>
          <w:szCs w:val="24"/>
        </w:rPr>
        <w:t xml:space="preserve">. </w:t>
      </w:r>
      <w:r w:rsidR="00A655E4" w:rsidRPr="00460AA7">
        <w:rPr>
          <w:rFonts w:ascii="Times New Roman" w:hAnsi="Times New Roman"/>
          <w:sz w:val="24"/>
          <w:szCs w:val="24"/>
        </w:rPr>
        <w:t xml:space="preserve"> </w:t>
      </w:r>
      <w:r w:rsidR="00460AA7" w:rsidRPr="00460AA7">
        <w:rPr>
          <w:rFonts w:ascii="Times New Roman" w:hAnsi="Times New Roman"/>
          <w:bCs/>
          <w:sz w:val="24"/>
          <w:szCs w:val="24"/>
        </w:rPr>
        <w:t>Право и бизнес в современном мире: эволюция и инновации</w:t>
      </w:r>
      <w:r w:rsidR="00A655E4" w:rsidRPr="00460AA7">
        <w:rPr>
          <w:rFonts w:ascii="Times New Roman" w:hAnsi="Times New Roman"/>
          <w:sz w:val="24"/>
          <w:szCs w:val="24"/>
        </w:rPr>
        <w:t xml:space="preserve"> </w:t>
      </w:r>
      <w:r w:rsidR="00A655E4" w:rsidRPr="00460AA7">
        <w:rPr>
          <w:rFonts w:ascii="Times New Roman" w:hAnsi="Times New Roman"/>
          <w:i/>
          <w:sz w:val="24"/>
          <w:szCs w:val="24"/>
        </w:rPr>
        <w:t>(</w:t>
      </w:r>
      <w:r w:rsidR="00261BD1" w:rsidRPr="00460AA7">
        <w:rPr>
          <w:rFonts w:ascii="Times New Roman" w:hAnsi="Times New Roman"/>
          <w:i/>
          <w:sz w:val="24"/>
          <w:szCs w:val="24"/>
        </w:rPr>
        <w:t xml:space="preserve">модератор – </w:t>
      </w:r>
      <w:r w:rsidR="00460AA7">
        <w:rPr>
          <w:rFonts w:ascii="Times New Roman" w:hAnsi="Times New Roman"/>
          <w:i/>
          <w:sz w:val="24"/>
          <w:szCs w:val="24"/>
        </w:rPr>
        <w:t xml:space="preserve">доц. Демченко М.В., доц. </w:t>
      </w:r>
      <w:r w:rsidR="00460AA7" w:rsidRPr="00460AA7">
        <w:rPr>
          <w:rFonts w:ascii="Times New Roman" w:hAnsi="Times New Roman"/>
          <w:i/>
          <w:sz w:val="24"/>
          <w:szCs w:val="24"/>
        </w:rPr>
        <w:t xml:space="preserve">Григорьева Н.В., </w:t>
      </w:r>
      <w:hyperlink r:id="rId24" w:history="1">
        <w:r w:rsidR="00460AA7" w:rsidRPr="00460AA7">
          <w:rPr>
            <w:rStyle w:val="a6"/>
            <w:rFonts w:ascii="Times New Roman" w:hAnsi="Times New Roman"/>
            <w:bCs/>
            <w:i/>
            <w:color w:val="auto"/>
            <w:sz w:val="24"/>
            <w:szCs w:val="24"/>
            <w:u w:val="none"/>
          </w:rPr>
          <w:t>NVGrigoreva@fa.ru</w:t>
        </w:r>
      </w:hyperlink>
      <w:r w:rsidR="00A655E4" w:rsidRPr="00460AA7">
        <w:rPr>
          <w:rFonts w:ascii="Times New Roman" w:hAnsi="Times New Roman"/>
          <w:i/>
          <w:sz w:val="24"/>
          <w:szCs w:val="24"/>
        </w:rPr>
        <w:t>).</w:t>
      </w:r>
    </w:p>
    <w:p w14:paraId="1CD3CB52" w14:textId="4543F625" w:rsidR="0055796A" w:rsidRPr="0055796A" w:rsidRDefault="00596C08" w:rsidP="00596C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Секция 4</w:t>
      </w:r>
      <w:r w:rsidRPr="00FB037B">
        <w:rPr>
          <w:rFonts w:ascii="Times New Roman" w:hAnsi="Times New Roman"/>
          <w:sz w:val="24"/>
          <w:szCs w:val="24"/>
        </w:rPr>
        <w:t xml:space="preserve">. </w:t>
      </w:r>
      <w:r w:rsidR="0055796A">
        <w:rPr>
          <w:rFonts w:ascii="Times New Roman" w:hAnsi="Times New Roman"/>
          <w:i/>
          <w:sz w:val="24"/>
          <w:szCs w:val="24"/>
        </w:rPr>
        <w:t xml:space="preserve"> </w:t>
      </w:r>
      <w:r w:rsidR="0055796A" w:rsidRPr="0055796A">
        <w:rPr>
          <w:rFonts w:ascii="Times New Roman" w:hAnsi="Times New Roman"/>
          <w:sz w:val="24"/>
          <w:szCs w:val="24"/>
        </w:rPr>
        <w:t xml:space="preserve">Форсайт-сессия </w:t>
      </w:r>
      <w:r>
        <w:rPr>
          <w:rFonts w:ascii="Times New Roman" w:hAnsi="Times New Roman"/>
          <w:sz w:val="24"/>
          <w:szCs w:val="24"/>
        </w:rPr>
        <w:t>«</w:t>
      </w:r>
      <w:r w:rsidR="0055796A" w:rsidRPr="0055796A">
        <w:rPr>
          <w:rFonts w:ascii="Times New Roman" w:hAnsi="Times New Roman"/>
          <w:sz w:val="24"/>
          <w:szCs w:val="24"/>
        </w:rPr>
        <w:t>Барьеры и стимулы развития п</w:t>
      </w:r>
      <w:r>
        <w:rPr>
          <w:rFonts w:ascii="Times New Roman" w:hAnsi="Times New Roman"/>
          <w:sz w:val="24"/>
          <w:szCs w:val="24"/>
        </w:rPr>
        <w:t>редпринимательства в пандемию»</w:t>
      </w:r>
      <w:r w:rsidR="0055796A">
        <w:rPr>
          <w:rFonts w:ascii="Times New Roman" w:hAnsi="Times New Roman"/>
          <w:sz w:val="24"/>
          <w:szCs w:val="24"/>
        </w:rPr>
        <w:t xml:space="preserve"> </w:t>
      </w:r>
      <w:r w:rsidR="0055796A" w:rsidRPr="00460AA7">
        <w:rPr>
          <w:rFonts w:ascii="Times New Roman" w:hAnsi="Times New Roman"/>
          <w:i/>
          <w:sz w:val="24"/>
          <w:szCs w:val="24"/>
        </w:rPr>
        <w:t xml:space="preserve">(модератор </w:t>
      </w:r>
      <w:r w:rsidR="0055796A" w:rsidRPr="0055796A">
        <w:rPr>
          <w:rFonts w:ascii="Times New Roman" w:hAnsi="Times New Roman"/>
          <w:i/>
          <w:sz w:val="24"/>
          <w:szCs w:val="24"/>
        </w:rPr>
        <w:t xml:space="preserve">– доц. </w:t>
      </w:r>
      <w:proofErr w:type="spellStart"/>
      <w:r w:rsidR="0055796A" w:rsidRPr="0055796A">
        <w:rPr>
          <w:rFonts w:ascii="Times New Roman" w:hAnsi="Times New Roman"/>
          <w:i/>
          <w:sz w:val="24"/>
          <w:szCs w:val="24"/>
        </w:rPr>
        <w:t>Курдюкова</w:t>
      </w:r>
      <w:proofErr w:type="spellEnd"/>
      <w:r w:rsidR="0055796A" w:rsidRPr="0055796A">
        <w:rPr>
          <w:rFonts w:ascii="Times New Roman" w:hAnsi="Times New Roman"/>
          <w:i/>
          <w:sz w:val="24"/>
          <w:szCs w:val="24"/>
        </w:rPr>
        <w:t xml:space="preserve"> Н.О., доц. </w:t>
      </w:r>
      <w:proofErr w:type="spellStart"/>
      <w:r w:rsidR="0055796A" w:rsidRPr="0055796A">
        <w:rPr>
          <w:rFonts w:ascii="Times New Roman" w:hAnsi="Times New Roman"/>
          <w:i/>
          <w:sz w:val="24"/>
          <w:szCs w:val="24"/>
        </w:rPr>
        <w:t>Крейденко</w:t>
      </w:r>
      <w:proofErr w:type="spellEnd"/>
      <w:r w:rsidR="0055796A" w:rsidRPr="0055796A">
        <w:rPr>
          <w:rFonts w:ascii="Times New Roman" w:hAnsi="Times New Roman"/>
          <w:i/>
          <w:sz w:val="24"/>
          <w:szCs w:val="24"/>
        </w:rPr>
        <w:t xml:space="preserve"> Т.Ф., регистрация участников на </w:t>
      </w:r>
      <w:proofErr w:type="spellStart"/>
      <w:r w:rsidR="0055796A" w:rsidRPr="0055796A">
        <w:rPr>
          <w:rFonts w:ascii="Times New Roman" w:hAnsi="Times New Roman"/>
          <w:i/>
          <w:sz w:val="24"/>
          <w:szCs w:val="24"/>
        </w:rPr>
        <w:t>гугл</w:t>
      </w:r>
      <w:proofErr w:type="spellEnd"/>
      <w:r w:rsidR="0055796A" w:rsidRPr="0055796A">
        <w:rPr>
          <w:rFonts w:ascii="Times New Roman" w:hAnsi="Times New Roman"/>
          <w:i/>
          <w:sz w:val="24"/>
          <w:szCs w:val="24"/>
        </w:rPr>
        <w:t>-форме</w:t>
      </w:r>
      <w:r w:rsidR="0055796A">
        <w:rPr>
          <w:rFonts w:ascii="Times New Roman" w:hAnsi="Times New Roman"/>
          <w:i/>
          <w:sz w:val="24"/>
          <w:szCs w:val="24"/>
        </w:rPr>
        <w:t>)</w:t>
      </w:r>
      <w:r w:rsidR="0055796A" w:rsidRPr="0055796A">
        <w:rPr>
          <w:rFonts w:ascii="Times New Roman" w:hAnsi="Times New Roman"/>
          <w:sz w:val="24"/>
          <w:szCs w:val="24"/>
        </w:rPr>
        <w:t>.</w:t>
      </w:r>
    </w:p>
    <w:p w14:paraId="37FE9325" w14:textId="5B46B3FE" w:rsidR="005177D7" w:rsidRPr="005177D7" w:rsidRDefault="005177D7" w:rsidP="00596C0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596C08">
        <w:rPr>
          <w:rFonts w:ascii="Times New Roman" w:hAnsi="Times New Roman"/>
          <w:sz w:val="24"/>
          <w:szCs w:val="24"/>
        </w:rPr>
        <w:t>Секция 5</w:t>
      </w:r>
      <w:r w:rsidR="00596C08" w:rsidRPr="00FB037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177D7">
        <w:rPr>
          <w:rFonts w:ascii="Times New Roman" w:hAnsi="Times New Roman"/>
          <w:sz w:val="24"/>
          <w:szCs w:val="24"/>
        </w:rPr>
        <w:t xml:space="preserve">Современные технологии инновационного предпринимательства в эпоху </w:t>
      </w:r>
      <w:proofErr w:type="spellStart"/>
      <w:r w:rsidRPr="005177D7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5177D7">
        <w:rPr>
          <w:rFonts w:ascii="Times New Roman" w:hAnsi="Times New Roman"/>
          <w:sz w:val="24"/>
          <w:szCs w:val="24"/>
        </w:rPr>
        <w:t xml:space="preserve"> бизнеса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AA7">
        <w:rPr>
          <w:rFonts w:ascii="Times New Roman" w:hAnsi="Times New Roman"/>
          <w:i/>
          <w:sz w:val="24"/>
          <w:szCs w:val="24"/>
        </w:rPr>
        <w:t xml:space="preserve">(модератор </w:t>
      </w:r>
      <w:r w:rsidRPr="0055796A">
        <w:rPr>
          <w:rFonts w:ascii="Times New Roman" w:hAnsi="Times New Roman"/>
          <w:i/>
          <w:sz w:val="24"/>
          <w:szCs w:val="24"/>
        </w:rPr>
        <w:t>–</w:t>
      </w:r>
      <w:r w:rsidR="00596C08">
        <w:rPr>
          <w:rFonts w:ascii="Times New Roman" w:hAnsi="Times New Roman"/>
          <w:i/>
          <w:sz w:val="24"/>
          <w:szCs w:val="24"/>
        </w:rPr>
        <w:t xml:space="preserve"> </w:t>
      </w:r>
      <w:r w:rsidRPr="005177D7">
        <w:rPr>
          <w:rFonts w:ascii="Times New Roman" w:hAnsi="Times New Roman"/>
          <w:i/>
          <w:sz w:val="24"/>
          <w:szCs w:val="24"/>
        </w:rPr>
        <w:t>доц. Трифонов П.В.</w:t>
      </w:r>
      <w:r>
        <w:rPr>
          <w:color w:val="000000"/>
          <w:sz w:val="28"/>
          <w:szCs w:val="28"/>
        </w:rPr>
        <w:t>,</w:t>
      </w:r>
      <w:r w:rsidRPr="005177D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(сбор заявок </w:t>
      </w:r>
      <w:proofErr w:type="spellStart"/>
      <w:r w:rsidRPr="005177D7">
        <w:rPr>
          <w:rFonts w:ascii="Times New Roman" w:hAnsi="Times New Roman"/>
          <w:i/>
          <w:sz w:val="24"/>
          <w:szCs w:val="24"/>
        </w:rPr>
        <w:t>Череповская</w:t>
      </w:r>
      <w:proofErr w:type="spellEnd"/>
      <w:r w:rsidRPr="005177D7">
        <w:rPr>
          <w:rFonts w:ascii="Times New Roman" w:hAnsi="Times New Roman"/>
          <w:i/>
          <w:sz w:val="24"/>
          <w:szCs w:val="24"/>
        </w:rPr>
        <w:t xml:space="preserve"> Н.А.</w:t>
      </w:r>
      <w:r>
        <w:rPr>
          <w:rFonts w:ascii="Times New Roman" w:hAnsi="Times New Roman"/>
          <w:i/>
          <w:sz w:val="24"/>
          <w:szCs w:val="24"/>
        </w:rPr>
        <w:t>,</w:t>
      </w:r>
      <w:r w:rsidRPr="005177D7">
        <w:rPr>
          <w:rFonts w:ascii="Times New Roman" w:hAnsi="Times New Roman"/>
          <w:i/>
          <w:sz w:val="24"/>
          <w:szCs w:val="24"/>
        </w:rPr>
        <w:t xml:space="preserve"> </w:t>
      </w:r>
      <w:hyperlink r:id="rId25" w:history="1">
        <w:r w:rsidRPr="005177D7">
          <w:rPr>
            <w:rFonts w:ascii="Times New Roman" w:hAnsi="Times New Roman"/>
            <w:i/>
            <w:sz w:val="24"/>
            <w:szCs w:val="24"/>
          </w:rPr>
          <w:t>NACherepovskaya@fa.ru</w:t>
        </w:r>
      </w:hyperlink>
      <w:r w:rsidRPr="005177D7">
        <w:rPr>
          <w:rFonts w:ascii="Times New Roman" w:hAnsi="Times New Roman"/>
          <w:i/>
          <w:sz w:val="24"/>
          <w:szCs w:val="24"/>
        </w:rPr>
        <w:t>)</w:t>
      </w:r>
      <w:proofErr w:type="gramEnd"/>
    </w:p>
    <w:p w14:paraId="2B17C6CD" w14:textId="20A63A32" w:rsidR="00261BD1" w:rsidRPr="005177D7" w:rsidRDefault="00261BD1" w:rsidP="005177D7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F7AF35" w14:textId="7E094942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54C7458" w14:textId="2118281E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6C7B9B3" w14:textId="272BE7B6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A65093B" w14:textId="71200DA6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5B884C0" w14:textId="42C9A5DF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CED3A0C" w14:textId="43D8B6A0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BE2F0EA" w14:textId="7C412436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A171856" w14:textId="130D8AAA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98D530F" w14:textId="0DB81BE0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B122768" w14:textId="327EA21D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F1E0A94" w14:textId="7E8893A6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89536DF" w14:textId="6F66F4AE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BC5B816" w14:textId="4B340E04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70A8A1E" w14:textId="5A61727E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772448E" w14:textId="25BCF44C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CF4D2FC" w14:textId="374F0369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D42A244" w14:textId="305803B7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B934472" w14:textId="1BB58F66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F4B088F" w14:textId="1C941AE3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78D82E22" w14:textId="186ECCFC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DBA921F" w14:textId="2984A068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00A740C" w14:textId="0C12C807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7907BF3" w14:textId="0CEFF717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CE6F0B7" w14:textId="72AD81A2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5530616" w14:textId="5D1D3290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4299D79" w14:textId="0B8AF8A9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D722CBB" w14:textId="502AEAC2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97CF2D0" w14:textId="697BE356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0CD48E9" w14:textId="6E72F758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B87EFF7" w14:textId="390DC074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5F9D074B" w14:textId="262DAA54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0EC2970" w14:textId="3EFE8E1F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69F0C56" w14:textId="5EA9073F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587EB15" w14:textId="1A524D63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26F90C0" w14:textId="6D110205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08765B7" w14:textId="2555E68A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B79F36D" w14:textId="407C9EC0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07E2F2DC" w14:textId="288BA3DC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39FDA11" w14:textId="3C1CAC6E" w:rsidR="0044600D" w:rsidRDefault="0044600D" w:rsidP="002A45D9">
      <w:pPr>
        <w:autoSpaceDN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472FF1D0" w14:textId="155C8990" w:rsidR="0044600D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A161A5A" w14:textId="77777777" w:rsidR="0044600D" w:rsidRPr="00460AA7" w:rsidRDefault="0044600D" w:rsidP="00CD4693">
      <w:pPr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11509" w:type="dxa"/>
        <w:tblInd w:w="-289" w:type="dxa"/>
        <w:tblLook w:val="00A0" w:firstRow="1" w:lastRow="0" w:firstColumn="1" w:lastColumn="0" w:noHBand="0" w:noVBand="0"/>
      </w:tblPr>
      <w:tblGrid>
        <w:gridCol w:w="11273"/>
        <w:gridCol w:w="236"/>
      </w:tblGrid>
      <w:tr w:rsidR="00A06EBA" w:rsidRPr="00457B69" w14:paraId="42D8BE32" w14:textId="77777777" w:rsidTr="00796423">
        <w:trPr>
          <w:trHeight w:val="1564"/>
        </w:trPr>
        <w:tc>
          <w:tcPr>
            <w:tcW w:w="11273" w:type="dxa"/>
          </w:tcPr>
          <w:tbl>
            <w:tblPr>
              <w:tblW w:w="10613" w:type="dxa"/>
              <w:jc w:val="center"/>
              <w:tblLook w:val="00A0" w:firstRow="1" w:lastRow="0" w:firstColumn="1" w:lastColumn="0" w:noHBand="0" w:noVBand="0"/>
            </w:tblPr>
            <w:tblGrid>
              <w:gridCol w:w="4223"/>
              <w:gridCol w:w="6390"/>
            </w:tblGrid>
            <w:tr w:rsidR="00A06EBA" w:rsidRPr="00457B69" w14:paraId="4B3ABF32" w14:textId="77777777" w:rsidTr="00796423">
              <w:trPr>
                <w:trHeight w:val="714"/>
                <w:jc w:val="center"/>
              </w:trPr>
              <w:tc>
                <w:tcPr>
                  <w:tcW w:w="4223" w:type="dxa"/>
                </w:tcPr>
                <w:p w14:paraId="4BE5CFFA" w14:textId="554FECD7" w:rsidR="00A06EBA" w:rsidRPr="007F6198" w:rsidRDefault="00A06EBA" w:rsidP="0052632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color w:val="4F4B4B"/>
                      <w:sz w:val="26"/>
                      <w:szCs w:val="26"/>
                      <w:lang w:eastAsia="ru-RU"/>
                    </w:rPr>
                  </w:pPr>
                  <w:r w:rsidRPr="003C6844">
                    <w:rPr>
                      <w:rFonts w:ascii="Times New Roman" w:hAnsi="Times New Roman"/>
                      <w:b/>
                      <w:color w:val="4F4B4B"/>
                      <w:sz w:val="26"/>
                      <w:szCs w:val="26"/>
                      <w:lang w:eastAsia="ru-RU"/>
                    </w:rPr>
                    <w:br w:type="page"/>
                  </w:r>
                  <w:r w:rsidR="00990D84">
                    <w:rPr>
                      <w:noProof/>
                      <w:lang w:eastAsia="ru-RU"/>
                    </w:rPr>
                    <w:drawing>
                      <wp:inline distT="0" distB="0" distL="0" distR="0" wp14:anchorId="6205A455" wp14:editId="6A9AF257">
                        <wp:extent cx="1960880" cy="807085"/>
                        <wp:effectExtent l="0" t="0" r="0" b="0"/>
                        <wp:docPr id="3" name="Рисунок 11" descr="http://sch1100uz.mskobr.ru/images/Logo_Finuniv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http://sch1100uz.mskobr.ru/images/Logo_Finuniv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0880" cy="807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90" w:type="dxa"/>
                </w:tcPr>
                <w:p w14:paraId="4A68915F" w14:textId="77777777" w:rsidR="00A06EBA" w:rsidRPr="00E21F45" w:rsidRDefault="00A06EBA" w:rsidP="0052632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E21F45">
                    <w:rPr>
                      <w:rFonts w:ascii="Times New Roman" w:hAnsi="Times New Roman"/>
                      <w:b/>
                      <w:lang w:eastAsia="ru-RU"/>
                    </w:rPr>
                    <w:t>ФИНАНСОВЫЙ УНИВЕРСИТЕТ ПРИ ПРАВИТЕЛЬСТВЕ РОССИЙСКОЙ ФЕДЕРАЦИИ</w:t>
                  </w:r>
                </w:p>
                <w:p w14:paraId="289DC467" w14:textId="77777777" w:rsidR="00A06EBA" w:rsidRPr="00E21F45" w:rsidRDefault="00A06EBA" w:rsidP="0052632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eastAsia="ru-RU"/>
                    </w:rPr>
                  </w:pPr>
                </w:p>
                <w:p w14:paraId="4784638E" w14:textId="77777777" w:rsidR="00A06EBA" w:rsidRPr="00E21F45" w:rsidRDefault="00A06EBA" w:rsidP="0052632F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lang w:val="en-US" w:eastAsia="ru-RU"/>
                    </w:rPr>
                  </w:pPr>
                  <w:r w:rsidRPr="00E21F45">
                    <w:rPr>
                      <w:rFonts w:ascii="Times New Roman" w:hAnsi="Times New Roman"/>
                      <w:b/>
                      <w:lang w:val="en-US" w:eastAsia="ru-RU"/>
                    </w:rPr>
                    <w:t>FINANCE</w:t>
                  </w:r>
                  <w:r w:rsidRPr="002A45D9">
                    <w:rPr>
                      <w:rFonts w:ascii="Times New Roman" w:hAnsi="Times New Roman"/>
                      <w:b/>
                      <w:lang w:val="en-US" w:eastAsia="ru-RU"/>
                    </w:rPr>
                    <w:t xml:space="preserve"> </w:t>
                  </w:r>
                  <w:r w:rsidRPr="00E21F45">
                    <w:rPr>
                      <w:rFonts w:ascii="Times New Roman" w:hAnsi="Times New Roman"/>
                      <w:b/>
                      <w:lang w:val="en-US" w:eastAsia="ru-RU"/>
                    </w:rPr>
                    <w:t>UNIVERSITY UNDER THE GOVERNMENT</w:t>
                  </w:r>
                </w:p>
                <w:p w14:paraId="3CEC2B02" w14:textId="77777777" w:rsidR="00A06EBA" w:rsidRPr="007F6198" w:rsidRDefault="00A06EBA" w:rsidP="0052632F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4F4B4B"/>
                      <w:lang w:val="en-US" w:eastAsia="ru-RU"/>
                    </w:rPr>
                  </w:pPr>
                  <w:r w:rsidRPr="00E21F45">
                    <w:rPr>
                      <w:rFonts w:ascii="Times New Roman" w:hAnsi="Times New Roman"/>
                      <w:b/>
                      <w:lang w:val="en-US" w:eastAsia="ru-RU"/>
                    </w:rPr>
                    <w:t>OF THE RUSSIAN FEDERATION</w:t>
                  </w:r>
                </w:p>
              </w:tc>
            </w:tr>
          </w:tbl>
          <w:p w14:paraId="27C5C858" w14:textId="77777777" w:rsidR="00A06EBA" w:rsidRPr="007F6198" w:rsidRDefault="00A06EBA" w:rsidP="007964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4B4B"/>
                <w:sz w:val="26"/>
                <w:szCs w:val="26"/>
                <w:lang w:val="en-US" w:eastAsia="ru-RU"/>
              </w:rPr>
            </w:pPr>
          </w:p>
        </w:tc>
        <w:tc>
          <w:tcPr>
            <w:tcW w:w="236" w:type="dxa"/>
          </w:tcPr>
          <w:p w14:paraId="69A39003" w14:textId="77777777" w:rsidR="00A06EBA" w:rsidRPr="007F6198" w:rsidRDefault="00A06EBA" w:rsidP="0052632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4F4B4B"/>
                <w:lang w:val="en-US" w:eastAsia="ru-RU"/>
              </w:rPr>
            </w:pPr>
          </w:p>
        </w:tc>
      </w:tr>
    </w:tbl>
    <w:p w14:paraId="10056EB7" w14:textId="1AA762A5" w:rsidR="00A06EBA" w:rsidRPr="000C4F72" w:rsidRDefault="00596C08" w:rsidP="0079642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1F4E79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1F4E79"/>
          <w:sz w:val="32"/>
          <w:szCs w:val="32"/>
          <w:lang w:eastAsia="ru-RU"/>
        </w:rPr>
        <w:t>Информация для участников К</w:t>
      </w:r>
      <w:r w:rsidR="00A06EBA" w:rsidRPr="000C4F72">
        <w:rPr>
          <w:rFonts w:ascii="Times New Roman" w:hAnsi="Times New Roman"/>
          <w:b/>
          <w:color w:val="1F4E79"/>
          <w:sz w:val="32"/>
          <w:szCs w:val="32"/>
          <w:lang w:eastAsia="ru-RU"/>
        </w:rPr>
        <w:t>онгресса</w:t>
      </w:r>
    </w:p>
    <w:p w14:paraId="1E17DFFB" w14:textId="7AC007D5" w:rsidR="009F3A65" w:rsidRPr="009F3A65" w:rsidRDefault="00796423" w:rsidP="009F3A65">
      <w:pPr>
        <w:pStyle w:val="a5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Формат проведения Конгресса</w:t>
      </w:r>
    </w:p>
    <w:p w14:paraId="6153E399" w14:textId="1B270327" w:rsidR="009F3A65" w:rsidRPr="009F3A65" w:rsidRDefault="00796423" w:rsidP="009F3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="009F3A65">
        <w:rPr>
          <w:rFonts w:ascii="Times New Roman" w:hAnsi="Times New Roman"/>
          <w:bCs/>
          <w:sz w:val="24"/>
          <w:szCs w:val="24"/>
          <w:lang w:eastAsia="ru-RU"/>
        </w:rPr>
        <w:t>чный</w:t>
      </w:r>
      <w:proofErr w:type="gramEnd"/>
      <w:r w:rsidR="009F3A65">
        <w:rPr>
          <w:rFonts w:ascii="Times New Roman" w:hAnsi="Times New Roman"/>
          <w:bCs/>
          <w:sz w:val="24"/>
          <w:szCs w:val="24"/>
          <w:lang w:eastAsia="ru-RU"/>
        </w:rPr>
        <w:t xml:space="preserve"> с частичным дистанционным участием.</w:t>
      </w:r>
    </w:p>
    <w:p w14:paraId="17875648" w14:textId="481A42E3" w:rsidR="00A06EBA" w:rsidRPr="000C4F72" w:rsidRDefault="009F3A65" w:rsidP="005263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/>
          <w:spacing w:val="-1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A06EBA" w:rsidRPr="000C4F72">
        <w:rPr>
          <w:rFonts w:ascii="Times New Roman" w:hAnsi="Times New Roman"/>
          <w:b/>
          <w:bCs/>
          <w:sz w:val="24"/>
          <w:szCs w:val="24"/>
          <w:lang w:eastAsia="ru-RU"/>
        </w:rPr>
        <w:t>. Заявка на участие в работе Конгресса</w:t>
      </w:r>
    </w:p>
    <w:p w14:paraId="7C440FCC" w14:textId="20D1A69E" w:rsidR="00A06EBA" w:rsidRPr="009F3A65" w:rsidRDefault="00A91ABF" w:rsidP="009F3A6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06EBA" w:rsidRPr="000C4F72">
        <w:rPr>
          <w:rFonts w:ascii="Times New Roman" w:hAnsi="Times New Roman"/>
          <w:sz w:val="24"/>
          <w:szCs w:val="24"/>
          <w:lang w:eastAsia="ru-RU"/>
        </w:rPr>
        <w:t xml:space="preserve">Для участия в Конгрессе необходимо заполнить </w:t>
      </w:r>
      <w:r w:rsidR="00B411AE">
        <w:rPr>
          <w:rFonts w:ascii="Times New Roman" w:hAnsi="Times New Roman"/>
          <w:sz w:val="24"/>
          <w:szCs w:val="24"/>
          <w:lang w:eastAsia="ru-RU"/>
        </w:rPr>
        <w:t>(приложение 1)</w:t>
      </w:r>
      <w:r w:rsidR="00A06EBA" w:rsidRPr="000C4F72">
        <w:rPr>
          <w:rFonts w:ascii="Times New Roman" w:hAnsi="Times New Roman"/>
          <w:sz w:val="24"/>
          <w:szCs w:val="24"/>
          <w:lang w:eastAsia="ru-RU"/>
        </w:rPr>
        <w:t xml:space="preserve"> заявку и отправить ее </w:t>
      </w:r>
      <w:r w:rsidR="00C56EFC" w:rsidRPr="00934E00">
        <w:rPr>
          <w:rFonts w:ascii="Times New Roman" w:hAnsi="Times New Roman"/>
          <w:sz w:val="24"/>
          <w:szCs w:val="24"/>
          <w:lang w:eastAsia="ru-RU"/>
        </w:rPr>
        <w:t>на электронный адрес</w:t>
      </w:r>
      <w:r w:rsidR="009F3A65">
        <w:rPr>
          <w:rFonts w:ascii="Times New Roman" w:hAnsi="Times New Roman"/>
          <w:b/>
          <w:color w:val="1F4E79"/>
          <w:sz w:val="24"/>
          <w:szCs w:val="24"/>
          <w:lang w:eastAsia="ru-RU"/>
        </w:rPr>
        <w:t xml:space="preserve"> </w:t>
      </w:r>
      <w:r w:rsidR="00046967">
        <w:rPr>
          <w:rFonts w:ascii="Times New Roman" w:hAnsi="Times New Roman"/>
          <w:sz w:val="24"/>
          <w:szCs w:val="24"/>
          <w:lang w:eastAsia="ru-RU"/>
        </w:rPr>
        <w:t>модератора</w:t>
      </w:r>
      <w:r w:rsidR="00796423" w:rsidRPr="00796423">
        <w:rPr>
          <w:rFonts w:ascii="Times New Roman" w:hAnsi="Times New Roman"/>
          <w:sz w:val="24"/>
          <w:szCs w:val="24"/>
          <w:lang w:eastAsia="ru-RU"/>
        </w:rPr>
        <w:t xml:space="preserve"> секции </w:t>
      </w:r>
      <w:r w:rsidR="009F3A65" w:rsidRPr="00796423">
        <w:rPr>
          <w:rFonts w:ascii="Times New Roman" w:hAnsi="Times New Roman"/>
          <w:b/>
          <w:sz w:val="24"/>
          <w:szCs w:val="24"/>
          <w:lang w:eastAsia="ru-RU"/>
        </w:rPr>
        <w:t>до 18 мая 2021года.</w:t>
      </w:r>
      <w:r w:rsidR="00A06EBA" w:rsidRPr="009F3A6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A1F0011" w14:textId="4E6A5CF1" w:rsidR="00A06EBA" w:rsidRPr="00796423" w:rsidRDefault="009F3A65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96423">
        <w:rPr>
          <w:rFonts w:ascii="Times New Roman" w:hAnsi="Times New Roman"/>
          <w:b/>
          <w:sz w:val="24"/>
          <w:szCs w:val="24"/>
          <w:lang w:eastAsia="ru-RU"/>
        </w:rPr>
        <w:t xml:space="preserve">  3</w:t>
      </w:r>
      <w:r w:rsidR="00A06EBA" w:rsidRPr="00796423">
        <w:rPr>
          <w:rFonts w:ascii="Times New Roman" w:hAnsi="Times New Roman"/>
          <w:b/>
          <w:sz w:val="24"/>
          <w:szCs w:val="24"/>
          <w:lang w:eastAsia="ru-RU"/>
        </w:rPr>
        <w:t>. Статья</w:t>
      </w:r>
    </w:p>
    <w:p w14:paraId="725268DC" w14:textId="79A8D674" w:rsidR="00A06EBA" w:rsidRPr="005335E9" w:rsidRDefault="00F21361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Статью</w:t>
      </w:r>
      <w:r w:rsidR="00A91ABF">
        <w:rPr>
          <w:rFonts w:ascii="Times New Roman" w:hAnsi="Times New Roman"/>
          <w:sz w:val="24"/>
          <w:szCs w:val="24"/>
          <w:lang w:eastAsia="ru-RU"/>
        </w:rPr>
        <w:t xml:space="preserve"> для публикации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="00A06EBA" w:rsidRPr="00934E00">
        <w:rPr>
          <w:rFonts w:ascii="Times New Roman" w:hAnsi="Times New Roman"/>
          <w:sz w:val="24"/>
          <w:szCs w:val="24"/>
          <w:lang w:eastAsia="ru-RU"/>
        </w:rPr>
        <w:t xml:space="preserve">еобходимо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направлять на электронный адрес </w:t>
      </w:r>
      <w:hyperlink r:id="rId26" w:history="1">
        <w:r w:rsidR="00A91ABF" w:rsidRPr="00B42AF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ecorg</w:t>
        </w:r>
        <w:r w:rsidR="00A91ABF" w:rsidRPr="00B560C1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A91ABF" w:rsidRPr="00B42AF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fa</w:t>
        </w:r>
        <w:r w:rsidR="00A91ABF" w:rsidRPr="00B560C1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A91ABF" w:rsidRPr="00B42AF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A91ABF">
        <w:rPr>
          <w:rStyle w:val="a6"/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06EBA" w:rsidRPr="00934E00">
        <w:rPr>
          <w:rFonts w:ascii="Times New Roman" w:hAnsi="Times New Roman"/>
          <w:sz w:val="24"/>
          <w:szCs w:val="24"/>
          <w:lang w:eastAsia="ru-RU"/>
        </w:rPr>
        <w:t xml:space="preserve">в срок </w:t>
      </w:r>
      <w:r w:rsidR="00A06EBA" w:rsidRPr="00934E00">
        <w:rPr>
          <w:rFonts w:ascii="Times New Roman" w:hAnsi="Times New Roman"/>
          <w:b/>
          <w:spacing w:val="-1"/>
          <w:sz w:val="24"/>
          <w:szCs w:val="24"/>
          <w:lang w:eastAsia="ru-RU"/>
        </w:rPr>
        <w:t xml:space="preserve">до 25 апреля </w:t>
      </w:r>
      <w:r w:rsidR="00A06EBA" w:rsidRPr="00934E00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73659E" w:rsidRPr="00934E00">
        <w:rPr>
          <w:rFonts w:ascii="Times New Roman" w:hAnsi="Times New Roman"/>
          <w:b/>
          <w:sz w:val="24"/>
          <w:szCs w:val="24"/>
          <w:lang w:eastAsia="ru-RU"/>
        </w:rPr>
        <w:t>021</w:t>
      </w:r>
      <w:r w:rsidR="00A06EBA" w:rsidRPr="00934E00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 w:rsidR="00A06EBA" w:rsidRPr="00934E00">
        <w:rPr>
          <w:rFonts w:ascii="Times New Roman" w:hAnsi="Times New Roman"/>
          <w:sz w:val="24"/>
          <w:szCs w:val="24"/>
          <w:lang w:eastAsia="ru-RU"/>
        </w:rPr>
        <w:t>. Объем статьи 6-8 страниц формата А</w:t>
      </w:r>
      <w:proofErr w:type="gramStart"/>
      <w:r w:rsidR="00A06EBA" w:rsidRPr="00934E00"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="00A06EBA" w:rsidRPr="00934E00">
        <w:rPr>
          <w:rFonts w:ascii="Times New Roman" w:hAnsi="Times New Roman"/>
          <w:sz w:val="24"/>
          <w:szCs w:val="24"/>
          <w:lang w:eastAsia="ru-RU"/>
        </w:rPr>
        <w:t xml:space="preserve">. Рабочими языками Конгресса являются русский и английский, поэтому статью </w:t>
      </w:r>
      <w:r w:rsidR="00A06EBA" w:rsidRPr="00934E00">
        <w:rPr>
          <w:rFonts w:ascii="Times New Roman" w:hAnsi="Times New Roman"/>
          <w:spacing w:val="-1"/>
          <w:sz w:val="24"/>
          <w:szCs w:val="24"/>
          <w:lang w:eastAsia="ru-RU"/>
        </w:rPr>
        <w:t>необходимо предоставить на русском ил</w:t>
      </w:r>
      <w:r w:rsidR="00A06EBA" w:rsidRPr="005335E9">
        <w:rPr>
          <w:rFonts w:ascii="Times New Roman" w:hAnsi="Times New Roman"/>
          <w:spacing w:val="-1"/>
          <w:sz w:val="24"/>
          <w:szCs w:val="24"/>
          <w:lang w:eastAsia="ru-RU"/>
        </w:rPr>
        <w:t xml:space="preserve">и на английском языках. </w:t>
      </w:r>
      <w:r w:rsidR="00A91ABF">
        <w:rPr>
          <w:rFonts w:ascii="Times New Roman" w:hAnsi="Times New Roman"/>
          <w:spacing w:val="-1"/>
          <w:sz w:val="24"/>
          <w:szCs w:val="24"/>
          <w:lang w:eastAsia="ru-RU"/>
        </w:rPr>
        <w:t>Требования к оригинальности статьи 85%.</w:t>
      </w:r>
    </w:p>
    <w:p w14:paraId="5E8DB436" w14:textId="485CEB4A" w:rsidR="00A06EBA" w:rsidRPr="00E21F45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335E9">
        <w:rPr>
          <w:rFonts w:ascii="Times New Roman" w:hAnsi="Times New Roman"/>
          <w:b/>
          <w:color w:val="FF0000"/>
          <w:spacing w:val="-1"/>
          <w:sz w:val="24"/>
          <w:szCs w:val="24"/>
          <w:lang w:eastAsia="ru-RU"/>
        </w:rPr>
        <w:t>!!!</w:t>
      </w:r>
      <w:r w:rsidRPr="005335E9">
        <w:rPr>
          <w:rFonts w:ascii="Times New Roman" w:hAnsi="Times New Roman"/>
          <w:color w:val="FF0000"/>
          <w:spacing w:val="-1"/>
          <w:sz w:val="24"/>
          <w:szCs w:val="24"/>
          <w:lang w:eastAsia="ru-RU"/>
        </w:rPr>
        <w:t xml:space="preserve"> </w:t>
      </w:r>
      <w:r w:rsidRPr="005335E9">
        <w:rPr>
          <w:rFonts w:ascii="Times New Roman" w:hAnsi="Times New Roman"/>
          <w:b/>
          <w:bCs/>
          <w:spacing w:val="-1"/>
          <w:sz w:val="24"/>
          <w:szCs w:val="24"/>
          <w:u w:val="single"/>
          <w:lang w:eastAsia="ru-RU"/>
        </w:rPr>
        <w:t>Статьи, не соответствующие</w:t>
      </w:r>
      <w:r w:rsidRPr="00E21F45">
        <w:rPr>
          <w:rFonts w:ascii="Times New Roman" w:hAnsi="Times New Roman"/>
          <w:b/>
          <w:bCs/>
          <w:spacing w:val="-1"/>
          <w:sz w:val="24"/>
          <w:szCs w:val="24"/>
          <w:u w:val="single"/>
          <w:lang w:eastAsia="ru-RU"/>
        </w:rPr>
        <w:t xml:space="preserve"> тематике Конгресса или оформленные с нарушениями требований</w:t>
      </w:r>
      <w:r w:rsidR="003F41D2">
        <w:rPr>
          <w:rFonts w:ascii="Times New Roman" w:hAnsi="Times New Roman"/>
          <w:b/>
          <w:bCs/>
          <w:spacing w:val="-1"/>
          <w:sz w:val="24"/>
          <w:szCs w:val="24"/>
          <w:u w:val="single"/>
          <w:lang w:eastAsia="ru-RU"/>
        </w:rPr>
        <w:t>, а также при наличии неоформленных заимствований</w:t>
      </w:r>
      <w:r w:rsidRPr="00E21F45">
        <w:rPr>
          <w:rFonts w:ascii="Times New Roman" w:hAnsi="Times New Roman"/>
          <w:b/>
          <w:bCs/>
          <w:spacing w:val="-1"/>
          <w:sz w:val="24"/>
          <w:szCs w:val="24"/>
          <w:u w:val="single"/>
          <w:lang w:eastAsia="ru-RU"/>
        </w:rPr>
        <w:t>, не принимаются.</w:t>
      </w:r>
    </w:p>
    <w:p w14:paraId="7D4751DB" w14:textId="77777777" w:rsidR="00A06EBA" w:rsidRPr="0052632F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8"/>
          <w:szCs w:val="8"/>
          <w:lang w:eastAsia="ru-RU"/>
        </w:rPr>
      </w:pPr>
    </w:p>
    <w:p w14:paraId="341C4162" w14:textId="2D3232B9" w:rsidR="00A06EBA" w:rsidRPr="00C379E3" w:rsidRDefault="009F3A65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4</w:t>
      </w:r>
      <w:r w:rsidR="00A06EBA" w:rsidRPr="00C379E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.</w:t>
      </w:r>
      <w:r w:rsidR="00A06EBA"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Материалы Конгресса</w:t>
      </w:r>
    </w:p>
    <w:p w14:paraId="507B04E5" w14:textId="54147385" w:rsidR="00A06EBA" w:rsidRPr="009F3A65" w:rsidRDefault="00A06EBA" w:rsidP="009F3A6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Издание печатного сборника статей планируется до начала работы Конгресса.</w:t>
      </w:r>
    </w:p>
    <w:p w14:paraId="1A77984A" w14:textId="4BB9E657" w:rsidR="00A06EBA" w:rsidRPr="00C379E3" w:rsidRDefault="009F3A65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5</w:t>
      </w:r>
      <w:r w:rsidR="00A06EBA" w:rsidRPr="00C379E3">
        <w:rPr>
          <w:rFonts w:ascii="Times New Roman" w:hAnsi="Times New Roman"/>
          <w:b/>
          <w:bCs/>
          <w:spacing w:val="-3"/>
          <w:sz w:val="24"/>
          <w:szCs w:val="24"/>
          <w:lang w:eastAsia="ru-RU"/>
        </w:rPr>
        <w:t>.</w:t>
      </w:r>
      <w:r w:rsidR="00A06EBA"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Порядок публикации </w:t>
      </w:r>
      <w:r w:rsidR="00A06EBA">
        <w:rPr>
          <w:rFonts w:ascii="Times New Roman" w:hAnsi="Times New Roman"/>
          <w:b/>
          <w:bCs/>
          <w:sz w:val="24"/>
          <w:szCs w:val="24"/>
          <w:lang w:eastAsia="ru-RU"/>
        </w:rPr>
        <w:t>Статьи</w:t>
      </w:r>
    </w:p>
    <w:p w14:paraId="786017FE" w14:textId="3331C347" w:rsidR="00A06EBA" w:rsidRPr="009F3A65" w:rsidRDefault="00A06EBA" w:rsidP="009F3A65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Статья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объемом </w:t>
      </w:r>
      <w:r>
        <w:rPr>
          <w:rFonts w:ascii="Times New Roman" w:hAnsi="Times New Roman"/>
          <w:sz w:val="24"/>
          <w:szCs w:val="24"/>
          <w:lang w:eastAsia="ru-RU"/>
        </w:rPr>
        <w:t>6-8 страниц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, шрифт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Times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New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Roman</w:t>
      </w:r>
      <w:r>
        <w:rPr>
          <w:rFonts w:ascii="Times New Roman" w:hAnsi="Times New Roman"/>
          <w:sz w:val="24"/>
          <w:szCs w:val="24"/>
          <w:lang w:eastAsia="ru-RU"/>
        </w:rPr>
        <w:t>, размер 15 пунктов через 1,2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интервал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на листе формата А</w:t>
      </w:r>
      <w:proofErr w:type="gramStart"/>
      <w:r w:rsidRPr="00C379E3">
        <w:rPr>
          <w:rFonts w:ascii="Times New Roman" w:hAnsi="Times New Roman"/>
          <w:sz w:val="24"/>
          <w:szCs w:val="24"/>
          <w:lang w:eastAsia="ru-RU"/>
        </w:rPr>
        <w:t>4</w:t>
      </w:r>
      <w:proofErr w:type="gramEnd"/>
      <w:r w:rsidRPr="00C379E3">
        <w:rPr>
          <w:rFonts w:ascii="Times New Roman" w:hAnsi="Times New Roman"/>
          <w:sz w:val="24"/>
          <w:szCs w:val="24"/>
          <w:lang w:eastAsia="ru-RU"/>
        </w:rPr>
        <w:t xml:space="preserve"> (поля: сл</w:t>
      </w:r>
      <w:r>
        <w:rPr>
          <w:rFonts w:ascii="Times New Roman" w:hAnsi="Times New Roman"/>
          <w:sz w:val="24"/>
          <w:szCs w:val="24"/>
          <w:lang w:eastAsia="ru-RU"/>
        </w:rPr>
        <w:t>ева - 3 см, сверху и снизу – 2,0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см, справа – 1</w:t>
      </w:r>
      <w:r>
        <w:rPr>
          <w:rFonts w:ascii="Times New Roman" w:hAnsi="Times New Roman"/>
          <w:sz w:val="24"/>
          <w:szCs w:val="24"/>
          <w:lang w:eastAsia="ru-RU"/>
        </w:rPr>
        <w:t>,5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см). Название </w:t>
      </w:r>
      <w:r>
        <w:rPr>
          <w:rFonts w:ascii="Times New Roman" w:hAnsi="Times New Roman"/>
          <w:sz w:val="24"/>
          <w:szCs w:val="24"/>
          <w:lang w:eastAsia="ru-RU"/>
        </w:rPr>
        <w:t>статьи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пишется заглавными буквами, шрифт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Times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New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Roman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полужирный, размер 12 пунктов; по центру. Ниже</w:t>
      </w:r>
      <w:r>
        <w:rPr>
          <w:rFonts w:ascii="Times New Roman" w:hAnsi="Times New Roman"/>
          <w:sz w:val="24"/>
          <w:szCs w:val="24"/>
          <w:lang w:eastAsia="ru-RU"/>
        </w:rPr>
        <w:t xml:space="preserve"> через интервал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– Ф.И.О. авторов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 полностью</w:t>
      </w:r>
      <w:r w:rsidRPr="00C379E3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должность,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организация,</w:t>
      </w:r>
      <w:r>
        <w:rPr>
          <w:rFonts w:ascii="Times New Roman" w:hAnsi="Times New Roman"/>
          <w:sz w:val="24"/>
          <w:szCs w:val="24"/>
          <w:lang w:eastAsia="ru-RU"/>
        </w:rPr>
        <w:t xml:space="preserve"> город,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379E3">
        <w:rPr>
          <w:rFonts w:ascii="Times New Roman" w:hAnsi="Times New Roman"/>
          <w:sz w:val="24"/>
          <w:szCs w:val="24"/>
          <w:lang w:eastAsia="ru-RU"/>
        </w:rPr>
        <w:t>-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(шрифт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Times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New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sz w:val="24"/>
          <w:szCs w:val="24"/>
          <w:lang w:val="en-US" w:eastAsia="ru-RU"/>
        </w:rPr>
        <w:t>Roman</w:t>
      </w:r>
      <w:r>
        <w:rPr>
          <w:rFonts w:ascii="Times New Roman" w:hAnsi="Times New Roman"/>
          <w:sz w:val="24"/>
          <w:szCs w:val="24"/>
          <w:lang w:eastAsia="ru-RU"/>
        </w:rPr>
        <w:t>, размер 15 пунктов,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по правому краю).</w:t>
      </w:r>
      <w:r w:rsidRPr="00B9368C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sz w:val="24"/>
          <w:szCs w:val="24"/>
          <w:lang w:eastAsia="ru-RU"/>
        </w:rPr>
        <w:t>Рисунки и таблицы вставляются в те</w:t>
      </w:r>
      <w:proofErr w:type="gramStart"/>
      <w:r w:rsidRPr="00C379E3">
        <w:rPr>
          <w:rFonts w:ascii="Times New Roman" w:hAnsi="Times New Roman"/>
          <w:sz w:val="24"/>
          <w:szCs w:val="24"/>
          <w:lang w:eastAsia="ru-RU"/>
        </w:rPr>
        <w:t xml:space="preserve">кст </w:t>
      </w:r>
      <w:r>
        <w:rPr>
          <w:rFonts w:ascii="Times New Roman" w:hAnsi="Times New Roman"/>
          <w:sz w:val="24"/>
          <w:szCs w:val="24"/>
          <w:lang w:eastAsia="ru-RU"/>
        </w:rPr>
        <w:t>ст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атьи</w:t>
      </w:r>
      <w:r w:rsidRPr="00C379E3">
        <w:rPr>
          <w:rFonts w:ascii="Times New Roman" w:hAnsi="Times New Roman"/>
          <w:sz w:val="24"/>
          <w:szCs w:val="24"/>
          <w:lang w:eastAsia="ru-RU"/>
        </w:rPr>
        <w:t xml:space="preserve"> вместе </w:t>
      </w:r>
      <w:r w:rsidRPr="00CD4693">
        <w:rPr>
          <w:rFonts w:ascii="Times New Roman" w:hAnsi="Times New Roman"/>
          <w:sz w:val="24"/>
          <w:szCs w:val="24"/>
          <w:lang w:eastAsia="ru-RU"/>
        </w:rPr>
        <w:t>с подписями. Оплата 190 рублей за одну страницу. Дополнительная оплата за печатный сборник с</w:t>
      </w:r>
      <w:r>
        <w:rPr>
          <w:rFonts w:ascii="Times New Roman" w:hAnsi="Times New Roman"/>
          <w:sz w:val="24"/>
          <w:szCs w:val="24"/>
          <w:lang w:eastAsia="ru-RU"/>
        </w:rPr>
        <w:t xml:space="preserve">оавтору или второй экземпляр </w:t>
      </w:r>
      <w:r w:rsidR="006A3C93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4693">
        <w:rPr>
          <w:rFonts w:ascii="Times New Roman" w:hAnsi="Times New Roman"/>
          <w:sz w:val="24"/>
          <w:szCs w:val="24"/>
          <w:lang w:eastAsia="ru-RU"/>
        </w:rPr>
        <w:t>300</w:t>
      </w:r>
      <w:r w:rsidR="006A3C9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4693">
        <w:rPr>
          <w:rFonts w:ascii="Times New Roman" w:hAnsi="Times New Roman"/>
          <w:sz w:val="24"/>
          <w:szCs w:val="24"/>
          <w:lang w:eastAsia="ru-RU"/>
        </w:rPr>
        <w:t xml:space="preserve">руб. Реквизиты для перечисления в </w:t>
      </w:r>
      <w:r w:rsidR="00046967">
        <w:rPr>
          <w:rFonts w:ascii="Times New Roman" w:hAnsi="Times New Roman"/>
          <w:sz w:val="24"/>
          <w:szCs w:val="24"/>
          <w:lang w:eastAsia="ru-RU"/>
        </w:rPr>
        <w:t>(приложении 2)</w:t>
      </w:r>
      <w:r w:rsidRPr="00CD4693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9856496" w14:textId="149259D8" w:rsidR="00A06EBA" w:rsidRPr="004F30A1" w:rsidRDefault="009F3A65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A06EBA" w:rsidRPr="004F30A1">
        <w:rPr>
          <w:rFonts w:ascii="Times New Roman" w:hAnsi="Times New Roman"/>
          <w:b/>
          <w:sz w:val="24"/>
          <w:szCs w:val="24"/>
          <w:lang w:eastAsia="ru-RU"/>
        </w:rPr>
        <w:t>. Библиографический список</w:t>
      </w:r>
    </w:p>
    <w:p w14:paraId="2D7084F7" w14:textId="42D8BA47" w:rsidR="00A06EBA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1320">
        <w:rPr>
          <w:rFonts w:ascii="Times New Roman" w:hAnsi="Times New Roman"/>
          <w:sz w:val="24"/>
          <w:szCs w:val="24"/>
          <w:lang w:eastAsia="ru-RU"/>
        </w:rPr>
        <w:t>Библиографический список</w:t>
      </w:r>
      <w:r>
        <w:rPr>
          <w:rFonts w:ascii="Times New Roman" w:hAnsi="Times New Roman"/>
          <w:sz w:val="24"/>
          <w:szCs w:val="24"/>
          <w:lang w:eastAsia="ru-RU"/>
        </w:rPr>
        <w:t xml:space="preserve"> размещается в конце текста </w:t>
      </w:r>
      <w:r w:rsidRPr="00CB1320">
        <w:rPr>
          <w:rFonts w:ascii="Times New Roman" w:hAnsi="Times New Roman"/>
          <w:sz w:val="24"/>
          <w:szCs w:val="24"/>
          <w:lang w:eastAsia="ru-RU"/>
        </w:rPr>
        <w:t>в порядке использования источников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B1320">
        <w:rPr>
          <w:rFonts w:ascii="Times New Roman" w:hAnsi="Times New Roman"/>
          <w:sz w:val="24"/>
          <w:szCs w:val="24"/>
          <w:lang w:eastAsia="ru-RU"/>
        </w:rPr>
        <w:t xml:space="preserve"> Сноски на библиографический список указываются в квадратных скобках после цитаты, (номер источника, после запятой - номер страницы). Сноски на несколько источников с указанием страниц разделяются между собой точкой с запятой. Примеры: сноска на один источник с указанием страниц: [2, с. 21], сноски на разные литературные источники с указанием страниц: [3, с.16; 4, с.</w:t>
      </w:r>
      <w:r w:rsidR="006D7ABB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CB1320">
        <w:rPr>
          <w:rFonts w:ascii="Times New Roman" w:hAnsi="Times New Roman"/>
          <w:sz w:val="24"/>
          <w:szCs w:val="24"/>
          <w:lang w:eastAsia="ru-RU"/>
        </w:rPr>
        <w:t>48]. Наличие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1320">
        <w:rPr>
          <w:rFonts w:ascii="Times New Roman" w:hAnsi="Times New Roman"/>
          <w:sz w:val="24"/>
          <w:szCs w:val="24"/>
          <w:lang w:eastAsia="ru-RU"/>
        </w:rPr>
        <w:t>библиографического списка обязательно. Переносы</w:t>
      </w:r>
      <w:r>
        <w:rPr>
          <w:rFonts w:ascii="Times New Roman" w:hAnsi="Times New Roman"/>
          <w:sz w:val="24"/>
          <w:szCs w:val="24"/>
          <w:lang w:eastAsia="ru-RU"/>
        </w:rPr>
        <w:t>, подстрочные ссылки</w:t>
      </w:r>
      <w:r w:rsidRPr="00CB1320">
        <w:rPr>
          <w:rFonts w:ascii="Times New Roman" w:hAnsi="Times New Roman"/>
          <w:sz w:val="24"/>
          <w:szCs w:val="24"/>
          <w:lang w:eastAsia="ru-RU"/>
        </w:rPr>
        <w:t xml:space="preserve"> не ставить.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E273C39" w14:textId="1B833E13" w:rsidR="00A06EBA" w:rsidRPr="00C379E3" w:rsidRDefault="009F3A65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9F3A65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A06EBA" w:rsidRPr="009F3A65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06E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06EBA" w:rsidRPr="00C379E3">
        <w:rPr>
          <w:rFonts w:ascii="Times New Roman" w:hAnsi="Times New Roman"/>
          <w:b/>
          <w:bCs/>
          <w:sz w:val="24"/>
          <w:szCs w:val="24"/>
          <w:lang w:eastAsia="ru-RU"/>
        </w:rPr>
        <w:t>Порядок переписки</w:t>
      </w:r>
    </w:p>
    <w:p w14:paraId="623E0D8E" w14:textId="77777777" w:rsidR="00A06EBA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79E3">
        <w:rPr>
          <w:rFonts w:ascii="Times New Roman" w:hAnsi="Times New Roman"/>
          <w:sz w:val="24"/>
          <w:szCs w:val="24"/>
          <w:lang w:eastAsia="ru-RU"/>
        </w:rPr>
        <w:t xml:space="preserve">При отправлении электронных писем необходимо указывать в теме сообщения </w:t>
      </w:r>
      <w:r w:rsidRPr="00D82A32">
        <w:rPr>
          <w:rFonts w:ascii="Times New Roman" w:hAnsi="Times New Roman"/>
          <w:sz w:val="24"/>
          <w:szCs w:val="24"/>
          <w:lang w:eastAsia="ru-RU"/>
        </w:rPr>
        <w:t xml:space="preserve">слово </w:t>
      </w:r>
      <w:r w:rsidRPr="00C379E3">
        <w:rPr>
          <w:rFonts w:ascii="Times New Roman" w:hAnsi="Times New Roman"/>
          <w:b/>
          <w:sz w:val="24"/>
          <w:szCs w:val="24"/>
          <w:lang w:eastAsia="ru-RU"/>
        </w:rPr>
        <w:t>«Конгресс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Секция № _</w:t>
      </w:r>
      <w:r w:rsidRPr="00C379E3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Pr="00C379E3">
        <w:rPr>
          <w:rFonts w:ascii="Times New Roman" w:hAnsi="Times New Roman"/>
          <w:sz w:val="24"/>
          <w:szCs w:val="24"/>
          <w:lang w:eastAsia="ru-RU"/>
        </w:rPr>
        <w:t>и полностью свои фамилию, имя, отчество.</w:t>
      </w:r>
    </w:p>
    <w:p w14:paraId="2C80DBDC" w14:textId="77777777" w:rsidR="00A06EBA" w:rsidRPr="00C379E3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Пленарное</w:t>
      </w: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заседани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секций и дискуссионных площадок </w:t>
      </w: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будут проходить в Финансовом университете при Правительстве Российской Федерации по адресу: </w:t>
      </w:r>
    </w:p>
    <w:p w14:paraId="47E9E11D" w14:textId="77777777" w:rsidR="00F21361" w:rsidRPr="00796423" w:rsidRDefault="00F21361" w:rsidP="00F2136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kern w:val="24"/>
          <w:sz w:val="4"/>
          <w:szCs w:val="4"/>
          <w:lang w:eastAsia="ru-RU"/>
        </w:rPr>
      </w:pPr>
    </w:p>
    <w:p w14:paraId="7056AD5E" w14:textId="77777777" w:rsidR="00796423" w:rsidRDefault="00796423" w:rsidP="00F21361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</w:p>
    <w:p w14:paraId="33D41EB9" w14:textId="16F10A5A" w:rsidR="006D7ABB" w:rsidRDefault="00F21361" w:rsidP="00F21361">
      <w:pPr>
        <w:spacing w:after="0" w:line="240" w:lineRule="auto"/>
        <w:jc w:val="center"/>
        <w:rPr>
          <w:rFonts w:ascii="Times New Roman" w:hAnsi="Times New Roman"/>
          <w:b/>
          <w:iCs/>
          <w:spacing w:val="-2"/>
          <w:sz w:val="24"/>
          <w:szCs w:val="24"/>
          <w:lang w:eastAsia="ru-RU"/>
        </w:rPr>
      </w:pPr>
      <w:r w:rsidRPr="00F21361">
        <w:rPr>
          <w:rFonts w:ascii="Times New Roman" w:hAnsi="Times New Roman"/>
          <w:b/>
          <w:iCs/>
          <w:spacing w:val="-2"/>
          <w:sz w:val="24"/>
          <w:szCs w:val="24"/>
          <w:lang w:eastAsia="ru-RU"/>
        </w:rPr>
        <w:t>Россия, 125993, Москв</w:t>
      </w:r>
      <w:r w:rsidR="00796423">
        <w:rPr>
          <w:rFonts w:ascii="Times New Roman" w:hAnsi="Times New Roman"/>
          <w:b/>
          <w:iCs/>
          <w:spacing w:val="-2"/>
          <w:sz w:val="24"/>
          <w:szCs w:val="24"/>
          <w:lang w:eastAsia="ru-RU"/>
        </w:rPr>
        <w:t>а, Ленинградский проспект, д. 51</w:t>
      </w:r>
      <w:r w:rsidRPr="00F21361">
        <w:rPr>
          <w:rFonts w:ascii="Times New Roman" w:hAnsi="Times New Roman"/>
          <w:b/>
          <w:iCs/>
          <w:spacing w:val="-2"/>
          <w:sz w:val="24"/>
          <w:szCs w:val="24"/>
          <w:lang w:eastAsia="ru-RU"/>
        </w:rPr>
        <w:t>.1</w:t>
      </w:r>
    </w:p>
    <w:p w14:paraId="3826E282" w14:textId="5C6202A9" w:rsidR="00136079" w:rsidRPr="00136079" w:rsidRDefault="00136079" w:rsidP="0013607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Россия, </w:t>
      </w:r>
      <w:r w:rsidRPr="000973DB">
        <w:rPr>
          <w:rFonts w:ascii="Times New Roman" w:hAnsi="Times New Roman"/>
          <w:b/>
          <w:bCs/>
          <w:sz w:val="24"/>
          <w:szCs w:val="24"/>
          <w:lang w:eastAsia="ru-RU"/>
        </w:rPr>
        <w:t>129164</w:t>
      </w:r>
      <w:r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CD469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 Москва, </w:t>
      </w:r>
      <w:r w:rsidRPr="00C56EFC">
        <w:rPr>
          <w:rFonts w:ascii="Times New Roman" w:hAnsi="Times New Roman"/>
          <w:b/>
          <w:bCs/>
          <w:sz w:val="24"/>
          <w:szCs w:val="24"/>
          <w:lang w:eastAsia="ru-RU"/>
        </w:rPr>
        <w:t>ул. Кибальчича, д. 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AB96F2D" w14:textId="24DCE092" w:rsidR="00A06EBA" w:rsidRPr="00C379E3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79E3">
        <w:rPr>
          <w:rFonts w:ascii="Times New Roman" w:hAnsi="Times New Roman"/>
          <w:bCs/>
          <w:sz w:val="24"/>
          <w:szCs w:val="24"/>
          <w:lang w:eastAsia="ru-RU"/>
        </w:rPr>
        <w:t>Почтовый адрес организационного комитета:</w:t>
      </w:r>
    </w:p>
    <w:p w14:paraId="76EAE56A" w14:textId="39609691" w:rsidR="00A06EBA" w:rsidRPr="00C379E3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r w:rsidRPr="00ED61B8"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="0073659E">
        <w:rPr>
          <w:rFonts w:ascii="Times New Roman" w:hAnsi="Times New Roman"/>
          <w:bCs/>
          <w:sz w:val="24"/>
          <w:szCs w:val="24"/>
          <w:lang w:eastAsia="ru-RU"/>
        </w:rPr>
        <w:t>9164</w:t>
      </w:r>
      <w:r w:rsidRPr="00ED61B8">
        <w:rPr>
          <w:rFonts w:ascii="Times New Roman" w:hAnsi="Times New Roman"/>
          <w:bCs/>
          <w:sz w:val="24"/>
          <w:szCs w:val="24"/>
          <w:lang w:eastAsia="ru-RU"/>
        </w:rPr>
        <w:t>, Москв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а, </w:t>
      </w:r>
      <w:r w:rsidR="0073659E">
        <w:rPr>
          <w:rFonts w:ascii="Times New Roman" w:hAnsi="Times New Roman"/>
          <w:bCs/>
          <w:sz w:val="24"/>
          <w:szCs w:val="24"/>
          <w:lang w:eastAsia="ru-RU"/>
        </w:rPr>
        <w:t>ул. Кибальчича, д. 1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93B559F" w14:textId="77777777" w:rsidR="00C56EFC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Cs/>
          <w:sz w:val="24"/>
          <w:szCs w:val="24"/>
          <w:lang w:eastAsia="ru-RU"/>
        </w:rPr>
        <w:lastRenderedPageBreak/>
        <w:t>Тел.: +7 (</w:t>
      </w:r>
      <w:r>
        <w:rPr>
          <w:rFonts w:ascii="Times New Roman" w:hAnsi="Times New Roman"/>
          <w:bCs/>
          <w:sz w:val="24"/>
          <w:szCs w:val="24"/>
          <w:lang w:eastAsia="ru-RU"/>
        </w:rPr>
        <w:t>499</w:t>
      </w:r>
      <w:r w:rsidRPr="00C379E3">
        <w:rPr>
          <w:rFonts w:ascii="Times New Roman" w:hAnsi="Times New Roman"/>
          <w:bCs/>
          <w:sz w:val="24"/>
          <w:szCs w:val="24"/>
          <w:lang w:eastAsia="ru-RU"/>
        </w:rPr>
        <w:t xml:space="preserve">) </w:t>
      </w:r>
      <w:r w:rsidR="000973DB">
        <w:rPr>
          <w:rFonts w:ascii="Times New Roman" w:hAnsi="Times New Roman"/>
          <w:bCs/>
          <w:sz w:val="24"/>
          <w:szCs w:val="24"/>
          <w:lang w:eastAsia="ru-RU"/>
        </w:rPr>
        <w:t>270-22-79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bCs/>
          <w:sz w:val="24"/>
          <w:szCs w:val="24"/>
          <w:lang w:eastAsia="ru-RU"/>
        </w:rPr>
        <w:t>(</w:t>
      </w:r>
      <w:proofErr w:type="spellStart"/>
      <w:r w:rsidRPr="00C379E3">
        <w:rPr>
          <w:rFonts w:ascii="Times New Roman" w:hAnsi="Times New Roman"/>
          <w:bCs/>
          <w:sz w:val="24"/>
          <w:szCs w:val="24"/>
          <w:lang w:eastAsia="ru-RU"/>
        </w:rPr>
        <w:t>Шаркова</w:t>
      </w:r>
      <w:proofErr w:type="spellEnd"/>
      <w:r w:rsidRPr="00C379E3">
        <w:rPr>
          <w:rFonts w:ascii="Times New Roman" w:hAnsi="Times New Roman"/>
          <w:bCs/>
          <w:sz w:val="24"/>
          <w:szCs w:val="24"/>
          <w:lang w:eastAsia="ru-RU"/>
        </w:rPr>
        <w:t xml:space="preserve"> Антонина Васильевна),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C700C12" w14:textId="00396F36" w:rsidR="00A06EBA" w:rsidRPr="00B10019" w:rsidRDefault="00A06EBA" w:rsidP="0052632F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79E3">
        <w:rPr>
          <w:rFonts w:ascii="Times New Roman" w:hAnsi="Times New Roman"/>
          <w:bCs/>
          <w:sz w:val="24"/>
          <w:szCs w:val="24"/>
          <w:lang w:val="en-US" w:eastAsia="ru-RU"/>
        </w:rPr>
        <w:t>E</w:t>
      </w:r>
      <w:r w:rsidRPr="003C6844"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C379E3">
        <w:rPr>
          <w:rFonts w:ascii="Times New Roman" w:hAnsi="Times New Roman"/>
          <w:bCs/>
          <w:sz w:val="24"/>
          <w:szCs w:val="24"/>
          <w:lang w:val="en-US" w:eastAsia="ru-RU"/>
        </w:rPr>
        <w:t>mail</w:t>
      </w:r>
      <w:r w:rsidRPr="003C6844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hyperlink r:id="rId27" w:history="1">
        <w:r w:rsidR="00631AA5" w:rsidRPr="00B42AF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ecorg</w:t>
        </w:r>
        <w:r w:rsidR="00631AA5" w:rsidRPr="00B560C1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@</w:t>
        </w:r>
        <w:r w:rsidR="00631AA5" w:rsidRPr="00B42AF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fa</w:t>
        </w:r>
        <w:r w:rsidR="00631AA5" w:rsidRPr="00B560C1">
          <w:rPr>
            <w:rStyle w:val="a6"/>
            <w:rFonts w:ascii="Times New Roman" w:hAnsi="Times New Roman"/>
            <w:b/>
            <w:sz w:val="24"/>
            <w:szCs w:val="24"/>
            <w:lang w:eastAsia="ru-RU"/>
          </w:rPr>
          <w:t>.</w:t>
        </w:r>
        <w:proofErr w:type="spellStart"/>
        <w:r w:rsidR="00631AA5" w:rsidRPr="00B42AF9">
          <w:rPr>
            <w:rStyle w:val="a6"/>
            <w:rFonts w:ascii="Times New Roman" w:hAnsi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14:paraId="618BCC0E" w14:textId="2676C3F5" w:rsidR="00A06EBA" w:rsidRDefault="00A06EBA" w:rsidP="00C379E3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304F4C76" w14:textId="45C82E20" w:rsidR="00046967" w:rsidRPr="00C379E3" w:rsidRDefault="00046967" w:rsidP="00C379E3">
      <w:pPr>
        <w:spacing w:after="0"/>
        <w:rPr>
          <w:rFonts w:ascii="Times New Roman" w:hAnsi="Times New Roman"/>
          <w:sz w:val="24"/>
          <w:szCs w:val="24"/>
          <w:lang w:eastAsia="ru-RU"/>
        </w:rPr>
        <w:sectPr w:rsidR="00046967" w:rsidRPr="00C379E3" w:rsidSect="00CD4693">
          <w:pgSz w:w="11909" w:h="16834"/>
          <w:pgMar w:top="567" w:right="760" w:bottom="357" w:left="833" w:header="720" w:footer="72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/>
        </w:sectPr>
      </w:pPr>
    </w:p>
    <w:tbl>
      <w:tblPr>
        <w:tblpPr w:leftFromText="180" w:rightFromText="180" w:horzAnchor="margin" w:tblpXSpec="center" w:tblpY="-558"/>
        <w:tblW w:w="11057" w:type="dxa"/>
        <w:tblLook w:val="00A0" w:firstRow="1" w:lastRow="0" w:firstColumn="1" w:lastColumn="0" w:noHBand="0" w:noVBand="0"/>
      </w:tblPr>
      <w:tblGrid>
        <w:gridCol w:w="4400"/>
        <w:gridCol w:w="6657"/>
      </w:tblGrid>
      <w:tr w:rsidR="00A06EBA" w:rsidRPr="00457B69" w14:paraId="290CCF56" w14:textId="77777777" w:rsidTr="00046967">
        <w:trPr>
          <w:trHeight w:val="2122"/>
        </w:trPr>
        <w:tc>
          <w:tcPr>
            <w:tcW w:w="4400" w:type="dxa"/>
          </w:tcPr>
          <w:p w14:paraId="4B2013CC" w14:textId="603C3717" w:rsidR="00A06EBA" w:rsidRPr="007F6198" w:rsidRDefault="00990D84" w:rsidP="000469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034"/>
              <w:rPr>
                <w:rFonts w:ascii="Times New Roman" w:hAnsi="Times New Roman"/>
                <w:b/>
                <w:color w:val="4F4B4B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D7E34B0" wp14:editId="5658C242">
                  <wp:extent cx="1960880" cy="807085"/>
                  <wp:effectExtent l="0" t="0" r="0" b="0"/>
                  <wp:docPr id="4" name="Рисунок 10" descr="http://sch1100uz.mskobr.ru/images/Logo_Finuniv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sch1100uz.mskobr.ru/images/Logo_Finuniv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7B885696" w14:textId="763DCA9C" w:rsidR="00046967" w:rsidRPr="00046967" w:rsidRDefault="00046967" w:rsidP="000469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96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</w:t>
            </w:r>
          </w:p>
          <w:p w14:paraId="3B92BED4" w14:textId="77777777" w:rsidR="00046967" w:rsidRDefault="00046967" w:rsidP="000469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color w:val="4F4B4B"/>
                <w:lang w:eastAsia="ru-RU"/>
              </w:rPr>
            </w:pPr>
          </w:p>
          <w:p w14:paraId="28A4435D" w14:textId="03447EC1" w:rsidR="00A06EBA" w:rsidRPr="007F6198" w:rsidRDefault="00A06EBA" w:rsidP="000469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color w:val="4F4B4B"/>
                <w:lang w:eastAsia="ru-RU"/>
              </w:rPr>
            </w:pPr>
            <w:r w:rsidRPr="007F6198">
              <w:rPr>
                <w:rFonts w:ascii="Times New Roman" w:hAnsi="Times New Roman"/>
                <w:b/>
                <w:color w:val="4F4B4B"/>
                <w:lang w:eastAsia="ru-RU"/>
              </w:rPr>
              <w:t>ФИНАНСОВЫЙ УНИВЕРСИТЕТ ПРИ ПРАВИТЕЛЬСТВЕ РОССИЙСКОЙ ФЕДЕРАЦИИ</w:t>
            </w:r>
          </w:p>
          <w:p w14:paraId="40B920D9" w14:textId="77777777" w:rsidR="00A06EBA" w:rsidRPr="007F6198" w:rsidRDefault="00A06EBA" w:rsidP="000469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color w:val="4F4B4B"/>
                <w:lang w:eastAsia="ru-RU"/>
              </w:rPr>
            </w:pPr>
          </w:p>
          <w:p w14:paraId="192E0B69" w14:textId="77777777" w:rsidR="00A06EBA" w:rsidRPr="007F6198" w:rsidRDefault="00A06EBA" w:rsidP="0004696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color w:val="4F4B4B"/>
                <w:lang w:val="en-US" w:eastAsia="ru-RU"/>
              </w:rPr>
            </w:pPr>
            <w:r w:rsidRPr="007F6198">
              <w:rPr>
                <w:rFonts w:ascii="Times New Roman" w:hAnsi="Times New Roman"/>
                <w:b/>
                <w:color w:val="4F4B4B"/>
                <w:lang w:val="en-US" w:eastAsia="ru-RU"/>
              </w:rPr>
              <w:t>FINANCE UNIVERSITY UNDER THE GOVERNMENT</w:t>
            </w:r>
          </w:p>
          <w:p w14:paraId="1678882C" w14:textId="77777777" w:rsidR="00A06EBA" w:rsidRPr="007F6198" w:rsidRDefault="00A06EBA" w:rsidP="000469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843" w:right="1034"/>
              <w:jc w:val="center"/>
              <w:rPr>
                <w:rFonts w:ascii="Times New Roman" w:hAnsi="Times New Roman"/>
                <w:b/>
                <w:color w:val="4F4B4B"/>
                <w:lang w:val="en-US" w:eastAsia="ru-RU"/>
              </w:rPr>
            </w:pPr>
            <w:r w:rsidRPr="007F6198">
              <w:rPr>
                <w:rFonts w:ascii="Times New Roman" w:hAnsi="Times New Roman"/>
                <w:b/>
                <w:color w:val="4F4B4B"/>
                <w:lang w:val="en-US" w:eastAsia="ru-RU"/>
              </w:rPr>
              <w:t>OF THE RUSSIAN FEDERATION</w:t>
            </w:r>
          </w:p>
        </w:tc>
      </w:tr>
    </w:tbl>
    <w:p w14:paraId="6B7AD76D" w14:textId="77777777" w:rsidR="00A06EBA" w:rsidRPr="00C379E3" w:rsidRDefault="00A06EBA" w:rsidP="00C37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pacing w:val="-2"/>
          <w:sz w:val="36"/>
          <w:szCs w:val="24"/>
          <w:lang w:val="en-US" w:eastAsia="ru-RU"/>
        </w:rPr>
      </w:pPr>
    </w:p>
    <w:p w14:paraId="62A771D9" w14:textId="77777777" w:rsidR="00A06EBA" w:rsidRPr="000C6C51" w:rsidRDefault="00A06EBA" w:rsidP="00C379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1F4E79"/>
          <w:sz w:val="40"/>
          <w:szCs w:val="36"/>
          <w:lang w:eastAsia="ru-RU"/>
        </w:rPr>
      </w:pPr>
      <w:r w:rsidRPr="000C6C51">
        <w:rPr>
          <w:rFonts w:ascii="Times New Roman" w:hAnsi="Times New Roman"/>
          <w:b/>
          <w:color w:val="1F4E79"/>
          <w:sz w:val="40"/>
          <w:szCs w:val="36"/>
          <w:lang w:eastAsia="ru-RU"/>
        </w:rPr>
        <w:t>Заявка участника конгресса</w:t>
      </w:r>
    </w:p>
    <w:p w14:paraId="4CC77869" w14:textId="77777777" w:rsidR="00A06EBA" w:rsidRPr="00C379E3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ФИО докладчика </w:t>
      </w:r>
      <w:r w:rsidRPr="00C379E3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>(полностью):</w:t>
      </w:r>
    </w:p>
    <w:p w14:paraId="1B63212C" w14:textId="77777777" w:rsidR="00A06EBA" w:rsidRPr="00C379E3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Организация </w:t>
      </w:r>
      <w:r w:rsidRPr="00C379E3">
        <w:rPr>
          <w:rFonts w:ascii="Times New Roman" w:hAnsi="Times New Roman"/>
          <w:i/>
          <w:iCs/>
          <w:sz w:val="24"/>
          <w:szCs w:val="24"/>
          <w:lang w:eastAsia="ru-RU"/>
        </w:rPr>
        <w:t>(полное название, в скобках сокращенное):</w:t>
      </w:r>
    </w:p>
    <w:p w14:paraId="21A1F86F" w14:textId="2E0A64CB" w:rsidR="00A06EBA" w:rsidRPr="00C379E3" w:rsidRDefault="000973DB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Учёная степень, должность, подразделение:</w:t>
      </w:r>
    </w:p>
    <w:p w14:paraId="5DC46ED9" w14:textId="77777777" w:rsidR="00A06EBA" w:rsidRPr="00C379E3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>Адрес:</w:t>
      </w:r>
    </w:p>
    <w:p w14:paraId="53DD6155" w14:textId="77777777" w:rsidR="00A06EBA" w:rsidRPr="00C379E3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Телефон:</w:t>
      </w:r>
    </w:p>
    <w:p w14:paraId="6EEBE64C" w14:textId="77777777" w:rsidR="00A06EBA" w:rsidRPr="00C379E3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bCs/>
          <w:sz w:val="24"/>
          <w:szCs w:val="24"/>
          <w:lang w:val="en-US" w:eastAsia="ru-RU"/>
        </w:rPr>
        <w:t xml:space="preserve">E-mail: </w:t>
      </w:r>
    </w:p>
    <w:p w14:paraId="6AEEEB71" w14:textId="08FD39C6" w:rsidR="00A06EBA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426FE">
        <w:rPr>
          <w:rFonts w:ascii="Times New Roman" w:hAnsi="Times New Roman"/>
          <w:b/>
          <w:bCs/>
          <w:sz w:val="24"/>
          <w:szCs w:val="24"/>
          <w:lang w:eastAsia="ru-RU"/>
        </w:rPr>
        <w:t>Назван</w:t>
      </w: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>ие доклада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 указанием номера секции (дискуссионной площадки)</w:t>
      </w:r>
      <w:r w:rsidR="000973D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14:paraId="383D3BFA" w14:textId="77777777" w:rsidR="00F21361" w:rsidRPr="00F21361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Соавторы </w:t>
      </w:r>
      <w:r w:rsidRPr="00C379E3">
        <w:rPr>
          <w:rFonts w:ascii="Times New Roman" w:hAnsi="Times New Roman"/>
          <w:i/>
          <w:iCs/>
          <w:sz w:val="24"/>
          <w:szCs w:val="24"/>
          <w:lang w:eastAsia="ru-RU"/>
        </w:rPr>
        <w:t>(ФИО полностью, организация - полное название, в скобках сокращенное,</w:t>
      </w:r>
      <w:proofErr w:type="gramEnd"/>
    </w:p>
    <w:p w14:paraId="6ACB3560" w14:textId="54D631B1" w:rsidR="00A06EBA" w:rsidRPr="00C379E3" w:rsidRDefault="00A06EBA" w:rsidP="00F21361">
      <w:pPr>
        <w:widowControl w:val="0"/>
        <w:shd w:val="clear" w:color="auto" w:fill="FFFFFF"/>
        <w:autoSpaceDE w:val="0"/>
        <w:autoSpaceDN w:val="0"/>
        <w:adjustRightInd w:val="0"/>
        <w:spacing w:before="422" w:after="0" w:line="278" w:lineRule="exact"/>
        <w:ind w:left="144"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ученая степень,</w:t>
      </w:r>
      <w:r w:rsidR="000973D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0973DB" w:rsidRPr="00C379E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должность, </w:t>
      </w:r>
      <w:r w:rsidR="000973DB">
        <w:rPr>
          <w:rFonts w:ascii="Times New Roman" w:hAnsi="Times New Roman"/>
          <w:i/>
          <w:iCs/>
          <w:sz w:val="24"/>
          <w:szCs w:val="24"/>
          <w:lang w:eastAsia="ru-RU"/>
        </w:rPr>
        <w:t>подразделение,</w:t>
      </w:r>
      <w:r w:rsidRPr="00C379E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адрес):</w:t>
      </w:r>
    </w:p>
    <w:p w14:paraId="10CB904D" w14:textId="77777777" w:rsidR="00A06EBA" w:rsidRPr="00C379E3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Гостиница </w:t>
      </w:r>
      <w:r w:rsidRPr="00C379E3">
        <w:rPr>
          <w:rFonts w:ascii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 w:rsidRPr="00C379E3">
        <w:rPr>
          <w:rFonts w:ascii="Times New Roman" w:hAnsi="Times New Roman"/>
          <w:i/>
          <w:iCs/>
          <w:sz w:val="24"/>
          <w:szCs w:val="24"/>
          <w:lang w:eastAsia="ru-RU"/>
        </w:rPr>
        <w:t>нужное</w:t>
      </w:r>
      <w:proofErr w:type="gramEnd"/>
      <w:r w:rsidRPr="00C379E3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подчеркнуть): </w:t>
      </w:r>
      <w:r w:rsidRPr="00C379E3">
        <w:rPr>
          <w:rFonts w:ascii="Times New Roman" w:hAnsi="Times New Roman"/>
          <w:sz w:val="24"/>
          <w:szCs w:val="24"/>
          <w:lang w:eastAsia="ru-RU"/>
        </w:rPr>
        <w:t>одноместный номер</w:t>
      </w: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</w:t>
      </w:r>
      <w:r w:rsidRPr="00C379E3">
        <w:rPr>
          <w:rFonts w:ascii="Times New Roman" w:hAnsi="Times New Roman"/>
          <w:spacing w:val="-2"/>
          <w:sz w:val="24"/>
          <w:szCs w:val="24"/>
          <w:lang w:eastAsia="ru-RU"/>
        </w:rPr>
        <w:t xml:space="preserve">двухместный номер, </w:t>
      </w:r>
      <w:r w:rsidRPr="00C379E3">
        <w:rPr>
          <w:rFonts w:ascii="Times New Roman" w:hAnsi="Times New Roman"/>
          <w:sz w:val="24"/>
          <w:szCs w:val="24"/>
          <w:lang w:eastAsia="ru-RU"/>
        </w:rPr>
        <w:t>нет необходимости</w:t>
      </w:r>
    </w:p>
    <w:p w14:paraId="6C6B8727" w14:textId="77777777" w:rsidR="00A06EBA" w:rsidRPr="00C379E3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>Необходимое оборудование для доклада:</w:t>
      </w:r>
    </w:p>
    <w:p w14:paraId="742CD14F" w14:textId="2E6E3439" w:rsidR="00A06EBA" w:rsidRPr="00C379E3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Участие </w:t>
      </w:r>
      <w:r w:rsidRPr="00C379E3">
        <w:rPr>
          <w:rFonts w:ascii="Times New Roman" w:hAnsi="Times New Roman"/>
          <w:i/>
          <w:iCs/>
          <w:sz w:val="24"/>
          <w:szCs w:val="24"/>
          <w:lang w:eastAsia="ru-RU"/>
        </w:rPr>
        <w:t>(нужное подчеркнуть</w:t>
      </w:r>
      <w:r w:rsidR="00F21361">
        <w:rPr>
          <w:rFonts w:ascii="Times New Roman" w:hAnsi="Times New Roman"/>
          <w:sz w:val="24"/>
          <w:szCs w:val="24"/>
          <w:lang w:eastAsia="ru-RU"/>
        </w:rPr>
        <w:t>): очное,</w:t>
      </w:r>
      <w:r>
        <w:rPr>
          <w:rFonts w:ascii="Times New Roman" w:hAnsi="Times New Roman"/>
          <w:sz w:val="24"/>
          <w:szCs w:val="24"/>
          <w:lang w:eastAsia="ru-RU"/>
        </w:rPr>
        <w:t xml:space="preserve"> онлайн.</w:t>
      </w:r>
    </w:p>
    <w:p w14:paraId="7666C47F" w14:textId="58D9325F" w:rsidR="00A06EBA" w:rsidRDefault="00A06EBA" w:rsidP="00C379E3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422" w:after="0" w:line="278" w:lineRule="exact"/>
        <w:ind w:right="-742"/>
        <w:rPr>
          <w:rFonts w:ascii="Times New Roman" w:hAnsi="Times New Roman"/>
          <w:bCs/>
          <w:i/>
          <w:iCs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Дата заполнения заявки:</w:t>
      </w:r>
      <w:r w:rsidRPr="00C379E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«     »_____________ </w:t>
      </w:r>
      <w:r w:rsidR="001426FE">
        <w:rPr>
          <w:rFonts w:ascii="Times New Roman" w:hAnsi="Times New Roman"/>
          <w:bCs/>
          <w:sz w:val="24"/>
          <w:szCs w:val="24"/>
          <w:lang w:eastAsia="ru-RU"/>
        </w:rPr>
        <w:t>2021</w:t>
      </w:r>
      <w:r w:rsidRPr="00C379E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379E3">
        <w:rPr>
          <w:rFonts w:ascii="Times New Roman" w:hAnsi="Times New Roman"/>
          <w:bCs/>
          <w:i/>
          <w:iCs/>
          <w:spacing w:val="-2"/>
          <w:sz w:val="24"/>
          <w:szCs w:val="24"/>
          <w:lang w:eastAsia="ru-RU"/>
        </w:rPr>
        <w:t>г.</w:t>
      </w:r>
    </w:p>
    <w:p w14:paraId="062D5AF2" w14:textId="77777777" w:rsidR="00046967" w:rsidRDefault="006A3C93" w:rsidP="006A3C93">
      <w:pPr>
        <w:pStyle w:val="ac"/>
        <w:jc w:val="center"/>
        <w:outlineLvl w:val="0"/>
        <w:rPr>
          <w:bCs/>
          <w:i/>
          <w:iCs/>
          <w:spacing w:val="-2"/>
          <w:sz w:val="24"/>
          <w:szCs w:val="24"/>
        </w:rPr>
      </w:pPr>
      <w:r>
        <w:rPr>
          <w:bCs/>
          <w:i/>
          <w:iCs/>
          <w:spacing w:val="-2"/>
          <w:sz w:val="24"/>
          <w:szCs w:val="24"/>
        </w:rPr>
        <w:br w:type="page"/>
      </w:r>
    </w:p>
    <w:p w14:paraId="3CCDE54B" w14:textId="168E8FE3" w:rsidR="00046967" w:rsidRPr="00046967" w:rsidRDefault="00046967" w:rsidP="00046967">
      <w:pPr>
        <w:pStyle w:val="ac"/>
        <w:jc w:val="right"/>
        <w:outlineLvl w:val="0"/>
        <w:rPr>
          <w:b w:val="0"/>
          <w:bCs/>
          <w:iCs/>
          <w:spacing w:val="-2"/>
          <w:sz w:val="24"/>
          <w:szCs w:val="24"/>
        </w:rPr>
      </w:pPr>
      <w:r w:rsidRPr="00046967">
        <w:rPr>
          <w:b w:val="0"/>
          <w:bCs/>
          <w:iCs/>
          <w:spacing w:val="-2"/>
          <w:sz w:val="24"/>
          <w:szCs w:val="24"/>
        </w:rPr>
        <w:lastRenderedPageBreak/>
        <w:t>Приложение 2</w:t>
      </w:r>
    </w:p>
    <w:p w14:paraId="6F52D022" w14:textId="1506B156" w:rsidR="006A3C93" w:rsidRDefault="006A3C93" w:rsidP="006A3C93">
      <w:pPr>
        <w:pStyle w:val="ac"/>
        <w:jc w:val="center"/>
        <w:outlineLvl w:val="0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ООО "Издательско-торговая корпорация    </w:t>
      </w:r>
    </w:p>
    <w:p w14:paraId="57078DCE" w14:textId="77777777" w:rsidR="006A3C93" w:rsidRDefault="006A3C93" w:rsidP="006A3C93">
      <w:pPr>
        <w:pStyle w:val="ac"/>
        <w:jc w:val="center"/>
        <w:outlineLvl w:val="0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«Дашков и</w:t>
      </w:r>
      <w:proofErr w:type="gramStart"/>
      <w:r>
        <w:rPr>
          <w:rFonts w:ascii="Bookman Old Style" w:hAnsi="Bookman Old Style"/>
          <w:sz w:val="36"/>
        </w:rPr>
        <w:t xml:space="preserve"> К</w:t>
      </w:r>
      <w:proofErr w:type="gramEnd"/>
      <w:r>
        <w:rPr>
          <w:rFonts w:ascii="Bookman Old Style" w:hAnsi="Bookman Old Style"/>
          <w:sz w:val="36"/>
        </w:rPr>
        <w:t>»"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954"/>
      </w:tblGrid>
      <w:tr w:rsidR="006A3C93" w14:paraId="3372564D" w14:textId="77777777" w:rsidTr="006A3C93">
        <w:trPr>
          <w:trHeight w:val="841"/>
        </w:trPr>
        <w:tc>
          <w:tcPr>
            <w:tcW w:w="4111" w:type="dxa"/>
            <w:vAlign w:val="center"/>
          </w:tcPr>
          <w:p w14:paraId="120ECF25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Название организации</w:t>
            </w:r>
          </w:p>
        </w:tc>
        <w:tc>
          <w:tcPr>
            <w:tcW w:w="5954" w:type="dxa"/>
            <w:vAlign w:val="center"/>
          </w:tcPr>
          <w:p w14:paraId="5D2D71C4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ООО ИТК «Дашков и</w:t>
            </w:r>
            <w:proofErr w:type="gramStart"/>
            <w:r>
              <w:rPr>
                <w:rFonts w:ascii="Bookman Old Style" w:hAnsi="Bookman Old Style"/>
                <w:b w:val="0"/>
              </w:rPr>
              <w:t xml:space="preserve"> К</w:t>
            </w:r>
            <w:proofErr w:type="gramEnd"/>
            <w:r>
              <w:rPr>
                <w:rFonts w:ascii="Bookman Old Style" w:hAnsi="Bookman Old Style"/>
                <w:b w:val="0"/>
              </w:rPr>
              <w:t>»</w:t>
            </w:r>
          </w:p>
        </w:tc>
      </w:tr>
      <w:tr w:rsidR="006A3C93" w14:paraId="28E22DD1" w14:textId="77777777" w:rsidTr="006A3C93">
        <w:trPr>
          <w:trHeight w:val="719"/>
        </w:trPr>
        <w:tc>
          <w:tcPr>
            <w:tcW w:w="4111" w:type="dxa"/>
            <w:vAlign w:val="center"/>
          </w:tcPr>
          <w:p w14:paraId="4465A99B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Юридический адрес</w:t>
            </w:r>
          </w:p>
        </w:tc>
        <w:tc>
          <w:tcPr>
            <w:tcW w:w="5954" w:type="dxa"/>
            <w:vAlign w:val="center"/>
          </w:tcPr>
          <w:p w14:paraId="0B286CCA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smartTag w:uri="urn:schemas-microsoft-com:office:smarttags" w:element="metricconverter">
              <w:smartTagPr>
                <w:attr w:name="ProductID" w:val="129347 г"/>
              </w:smartTagPr>
              <w:r>
                <w:rPr>
                  <w:rFonts w:ascii="Bookman Old Style" w:hAnsi="Bookman Old Style"/>
                  <w:b w:val="0"/>
                </w:rPr>
                <w:t>129347 г</w:t>
              </w:r>
            </w:smartTag>
            <w:r>
              <w:rPr>
                <w:rFonts w:ascii="Bookman Old Style" w:hAnsi="Bookman Old Style"/>
                <w:b w:val="0"/>
              </w:rPr>
              <w:t xml:space="preserve">. Москва, </w:t>
            </w:r>
            <w:proofErr w:type="gramStart"/>
            <w:r>
              <w:rPr>
                <w:rFonts w:ascii="Bookman Old Style" w:hAnsi="Bookman Old Style"/>
                <w:b w:val="0"/>
              </w:rPr>
              <w:t>Ярославское</w:t>
            </w:r>
            <w:proofErr w:type="gramEnd"/>
            <w:r>
              <w:rPr>
                <w:rFonts w:ascii="Bookman Old Style" w:hAnsi="Bookman Old Style"/>
                <w:b w:val="0"/>
              </w:rPr>
              <w:t xml:space="preserve"> ш., д.142, к. 732</w:t>
            </w:r>
          </w:p>
        </w:tc>
      </w:tr>
      <w:tr w:rsidR="006A3C93" w14:paraId="0732B0D7" w14:textId="77777777" w:rsidTr="006A3C93">
        <w:trPr>
          <w:trHeight w:val="688"/>
        </w:trPr>
        <w:tc>
          <w:tcPr>
            <w:tcW w:w="4111" w:type="dxa"/>
            <w:vAlign w:val="center"/>
          </w:tcPr>
          <w:p w14:paraId="080479C1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ИНН / КПП</w:t>
            </w:r>
          </w:p>
        </w:tc>
        <w:tc>
          <w:tcPr>
            <w:tcW w:w="5954" w:type="dxa"/>
            <w:vAlign w:val="center"/>
          </w:tcPr>
          <w:p w14:paraId="2EBF97E3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7716210636 / 771601001</w:t>
            </w:r>
          </w:p>
        </w:tc>
      </w:tr>
      <w:tr w:rsidR="006A3C93" w14:paraId="098A6337" w14:textId="77777777" w:rsidTr="006A3C93">
        <w:trPr>
          <w:trHeight w:val="556"/>
        </w:trPr>
        <w:tc>
          <w:tcPr>
            <w:tcW w:w="4111" w:type="dxa"/>
            <w:vAlign w:val="center"/>
          </w:tcPr>
          <w:p w14:paraId="3EB6E59F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 xml:space="preserve">ОГРН </w:t>
            </w:r>
          </w:p>
        </w:tc>
        <w:tc>
          <w:tcPr>
            <w:tcW w:w="5954" w:type="dxa"/>
            <w:vAlign w:val="center"/>
          </w:tcPr>
          <w:p w14:paraId="0993E37A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1027700293081</w:t>
            </w:r>
          </w:p>
        </w:tc>
      </w:tr>
      <w:tr w:rsidR="006A3C93" w14:paraId="2FB3AF69" w14:textId="77777777" w:rsidTr="006A3C93">
        <w:trPr>
          <w:trHeight w:val="574"/>
        </w:trPr>
        <w:tc>
          <w:tcPr>
            <w:tcW w:w="4111" w:type="dxa"/>
            <w:vAlign w:val="center"/>
          </w:tcPr>
          <w:p w14:paraId="1D0CE8AF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 xml:space="preserve"> ОКОНХ</w:t>
            </w:r>
          </w:p>
        </w:tc>
        <w:tc>
          <w:tcPr>
            <w:tcW w:w="5954" w:type="dxa"/>
            <w:vAlign w:val="center"/>
          </w:tcPr>
          <w:p w14:paraId="134741CA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87100</w:t>
            </w:r>
          </w:p>
        </w:tc>
      </w:tr>
      <w:tr w:rsidR="006A3C93" w14:paraId="4ABDDE0A" w14:textId="77777777" w:rsidTr="006A3C93">
        <w:trPr>
          <w:trHeight w:val="553"/>
        </w:trPr>
        <w:tc>
          <w:tcPr>
            <w:tcW w:w="4111" w:type="dxa"/>
            <w:vAlign w:val="center"/>
          </w:tcPr>
          <w:p w14:paraId="1B5D1E7F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 xml:space="preserve"> ОКПО</w:t>
            </w:r>
          </w:p>
        </w:tc>
        <w:tc>
          <w:tcPr>
            <w:tcW w:w="5954" w:type="dxa"/>
            <w:vAlign w:val="center"/>
          </w:tcPr>
          <w:p w14:paraId="5E67AF53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39543811</w:t>
            </w:r>
          </w:p>
        </w:tc>
      </w:tr>
      <w:tr w:rsidR="006A3C93" w14:paraId="5C0F5F79" w14:textId="77777777" w:rsidTr="006A3C93">
        <w:trPr>
          <w:trHeight w:val="552"/>
        </w:trPr>
        <w:tc>
          <w:tcPr>
            <w:tcW w:w="4111" w:type="dxa"/>
            <w:vAlign w:val="center"/>
          </w:tcPr>
          <w:p w14:paraId="70FC0C22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ОКВЭД</w:t>
            </w:r>
          </w:p>
        </w:tc>
        <w:tc>
          <w:tcPr>
            <w:tcW w:w="5954" w:type="dxa"/>
            <w:vAlign w:val="center"/>
          </w:tcPr>
          <w:p w14:paraId="106A60C7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22.11    22.22    51.47.2    52.47    70.20    74.40</w:t>
            </w:r>
          </w:p>
        </w:tc>
      </w:tr>
      <w:tr w:rsidR="006A3C93" w14:paraId="3250CF6B" w14:textId="77777777" w:rsidTr="006A3C93">
        <w:trPr>
          <w:trHeight w:val="547"/>
        </w:trPr>
        <w:tc>
          <w:tcPr>
            <w:tcW w:w="4111" w:type="dxa"/>
            <w:vAlign w:val="center"/>
          </w:tcPr>
          <w:p w14:paraId="54CE931A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ОКАТО</w:t>
            </w:r>
          </w:p>
        </w:tc>
        <w:tc>
          <w:tcPr>
            <w:tcW w:w="5954" w:type="dxa"/>
            <w:vAlign w:val="center"/>
          </w:tcPr>
          <w:p w14:paraId="13EE26BD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45280597000</w:t>
            </w:r>
          </w:p>
        </w:tc>
      </w:tr>
      <w:tr w:rsidR="006A3C93" w14:paraId="248DFB83" w14:textId="77777777" w:rsidTr="006A3C93">
        <w:trPr>
          <w:trHeight w:val="568"/>
        </w:trPr>
        <w:tc>
          <w:tcPr>
            <w:tcW w:w="4111" w:type="dxa"/>
            <w:vAlign w:val="center"/>
          </w:tcPr>
          <w:p w14:paraId="6131FC88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ОКОГУ</w:t>
            </w:r>
          </w:p>
        </w:tc>
        <w:tc>
          <w:tcPr>
            <w:tcW w:w="5954" w:type="dxa"/>
            <w:vAlign w:val="center"/>
          </w:tcPr>
          <w:p w14:paraId="55B1E43E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49013</w:t>
            </w:r>
          </w:p>
        </w:tc>
      </w:tr>
      <w:tr w:rsidR="006A3C93" w14:paraId="1227E603" w14:textId="77777777" w:rsidTr="006A3C93">
        <w:trPr>
          <w:trHeight w:val="580"/>
        </w:trPr>
        <w:tc>
          <w:tcPr>
            <w:tcW w:w="4111" w:type="dxa"/>
            <w:vAlign w:val="center"/>
          </w:tcPr>
          <w:p w14:paraId="75F69406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ОКФС</w:t>
            </w:r>
          </w:p>
        </w:tc>
        <w:tc>
          <w:tcPr>
            <w:tcW w:w="5954" w:type="dxa"/>
            <w:vAlign w:val="center"/>
          </w:tcPr>
          <w:p w14:paraId="0F99964E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16</w:t>
            </w:r>
          </w:p>
        </w:tc>
      </w:tr>
      <w:tr w:rsidR="006A3C93" w14:paraId="7080B004" w14:textId="77777777" w:rsidTr="006A3C93">
        <w:trPr>
          <w:trHeight w:val="564"/>
        </w:trPr>
        <w:tc>
          <w:tcPr>
            <w:tcW w:w="4111" w:type="dxa"/>
            <w:vAlign w:val="center"/>
          </w:tcPr>
          <w:p w14:paraId="1FAFB2FF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ОКОПФ</w:t>
            </w:r>
          </w:p>
        </w:tc>
        <w:tc>
          <w:tcPr>
            <w:tcW w:w="5954" w:type="dxa"/>
            <w:vAlign w:val="center"/>
          </w:tcPr>
          <w:p w14:paraId="32729311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65</w:t>
            </w:r>
          </w:p>
        </w:tc>
      </w:tr>
      <w:tr w:rsidR="006A3C93" w14:paraId="56CDFE14" w14:textId="77777777" w:rsidTr="006A3C93">
        <w:trPr>
          <w:trHeight w:val="710"/>
        </w:trPr>
        <w:tc>
          <w:tcPr>
            <w:tcW w:w="4111" w:type="dxa"/>
            <w:vAlign w:val="center"/>
          </w:tcPr>
          <w:p w14:paraId="13ED762D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Наименование, адрес и реквизиты банка</w:t>
            </w:r>
          </w:p>
        </w:tc>
        <w:tc>
          <w:tcPr>
            <w:tcW w:w="5954" w:type="dxa"/>
            <w:vAlign w:val="center"/>
          </w:tcPr>
          <w:p w14:paraId="17DB6568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ПАО Сбербанк  г. Москва</w:t>
            </w:r>
          </w:p>
        </w:tc>
      </w:tr>
      <w:tr w:rsidR="006A3C93" w14:paraId="7850A93A" w14:textId="77777777" w:rsidTr="006A3C93">
        <w:trPr>
          <w:trHeight w:val="565"/>
        </w:trPr>
        <w:tc>
          <w:tcPr>
            <w:tcW w:w="4111" w:type="dxa"/>
            <w:vAlign w:val="center"/>
          </w:tcPr>
          <w:p w14:paraId="3799210E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Расчетный счет</w:t>
            </w:r>
          </w:p>
        </w:tc>
        <w:tc>
          <w:tcPr>
            <w:tcW w:w="5954" w:type="dxa"/>
            <w:vAlign w:val="center"/>
          </w:tcPr>
          <w:p w14:paraId="0895DD1F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40702810138000081163</w:t>
            </w:r>
          </w:p>
        </w:tc>
      </w:tr>
      <w:tr w:rsidR="006A3C93" w14:paraId="22B82050" w14:textId="77777777" w:rsidTr="006A3C93">
        <w:trPr>
          <w:trHeight w:val="562"/>
        </w:trPr>
        <w:tc>
          <w:tcPr>
            <w:tcW w:w="4111" w:type="dxa"/>
            <w:vAlign w:val="center"/>
          </w:tcPr>
          <w:p w14:paraId="49791466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Корр. счет</w:t>
            </w:r>
          </w:p>
        </w:tc>
        <w:tc>
          <w:tcPr>
            <w:tcW w:w="5954" w:type="dxa"/>
            <w:vAlign w:val="center"/>
          </w:tcPr>
          <w:p w14:paraId="4510707C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30101810400000000225</w:t>
            </w:r>
          </w:p>
        </w:tc>
      </w:tr>
      <w:tr w:rsidR="006A3C93" w14:paraId="33AA21E3" w14:textId="77777777" w:rsidTr="006A3C93">
        <w:trPr>
          <w:trHeight w:val="552"/>
        </w:trPr>
        <w:tc>
          <w:tcPr>
            <w:tcW w:w="4111" w:type="dxa"/>
            <w:vAlign w:val="center"/>
          </w:tcPr>
          <w:p w14:paraId="0CBC59AF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БИК</w:t>
            </w:r>
          </w:p>
        </w:tc>
        <w:tc>
          <w:tcPr>
            <w:tcW w:w="5954" w:type="dxa"/>
            <w:vAlign w:val="center"/>
          </w:tcPr>
          <w:p w14:paraId="30C94007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044525225</w:t>
            </w:r>
          </w:p>
        </w:tc>
      </w:tr>
      <w:tr w:rsidR="006A3C93" w14:paraId="64110A0F" w14:textId="77777777" w:rsidTr="006A3C93">
        <w:trPr>
          <w:trHeight w:val="1680"/>
        </w:trPr>
        <w:tc>
          <w:tcPr>
            <w:tcW w:w="4111" w:type="dxa"/>
            <w:vAlign w:val="center"/>
          </w:tcPr>
          <w:p w14:paraId="20E2D709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Телефон/факс</w:t>
            </w:r>
          </w:p>
        </w:tc>
        <w:tc>
          <w:tcPr>
            <w:tcW w:w="5954" w:type="dxa"/>
            <w:vAlign w:val="center"/>
          </w:tcPr>
          <w:p w14:paraId="39603861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 w:rsidRPr="00D676DE">
              <w:rPr>
                <w:rFonts w:ascii="Bookman Old Style" w:hAnsi="Bookman Old Style"/>
                <w:b w:val="0"/>
              </w:rPr>
              <w:t xml:space="preserve">/495/ 668-12-30 </w:t>
            </w:r>
            <w:r>
              <w:rPr>
                <w:rFonts w:ascii="Bookman Old Style" w:hAnsi="Bookman Old Style"/>
                <w:b w:val="0"/>
              </w:rPr>
              <w:t xml:space="preserve">Единый для всех служб </w:t>
            </w:r>
          </w:p>
          <w:p w14:paraId="3B5FBF59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  <w:i/>
              </w:rPr>
            </w:pPr>
            <w:r>
              <w:rPr>
                <w:rFonts w:ascii="Bookman Old Style" w:hAnsi="Bookman Old Style"/>
                <w:b w:val="0"/>
              </w:rPr>
              <w:t xml:space="preserve">/499/ 182-01-58  </w:t>
            </w:r>
            <w:r>
              <w:rPr>
                <w:rFonts w:ascii="Bookman Old Style" w:hAnsi="Bookman Old Style"/>
                <w:b w:val="0"/>
                <w:sz w:val="24"/>
              </w:rPr>
              <w:t>Генеральный директор</w:t>
            </w:r>
          </w:p>
          <w:p w14:paraId="633C9890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/499/ 182-01-5</w:t>
            </w:r>
            <w:r w:rsidRPr="00D676DE">
              <w:rPr>
                <w:rFonts w:ascii="Bookman Old Style" w:hAnsi="Bookman Old Style"/>
                <w:b w:val="0"/>
              </w:rPr>
              <w:t>8</w:t>
            </w:r>
            <w:r>
              <w:rPr>
                <w:rFonts w:ascii="Bookman Old Style" w:hAnsi="Bookman Old Style"/>
                <w:b w:val="0"/>
              </w:rPr>
              <w:t xml:space="preserve">  </w:t>
            </w:r>
            <w:r>
              <w:rPr>
                <w:rFonts w:ascii="Bookman Old Style" w:hAnsi="Bookman Old Style"/>
                <w:b w:val="0"/>
                <w:sz w:val="24"/>
              </w:rPr>
              <w:t xml:space="preserve">Бухгалтерия  </w:t>
            </w:r>
            <w:r>
              <w:rPr>
                <w:rFonts w:ascii="Bookman Old Style" w:hAnsi="Bookman Old Style"/>
                <w:b w:val="0"/>
              </w:rPr>
              <w:t xml:space="preserve">         </w:t>
            </w:r>
          </w:p>
          <w:p w14:paraId="26B5C759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>/499/ 183-93-</w:t>
            </w:r>
            <w:r w:rsidRPr="00D676DE">
              <w:rPr>
                <w:rFonts w:ascii="Bookman Old Style" w:hAnsi="Bookman Old Style"/>
                <w:b w:val="0"/>
              </w:rPr>
              <w:t>23</w:t>
            </w:r>
            <w:r>
              <w:rPr>
                <w:rFonts w:ascii="Bookman Old Style" w:hAnsi="Bookman Old Style"/>
                <w:b w:val="0"/>
              </w:rPr>
              <w:t xml:space="preserve">  </w:t>
            </w:r>
            <w:r>
              <w:rPr>
                <w:rFonts w:ascii="Bookman Old Style" w:hAnsi="Bookman Old Style"/>
                <w:b w:val="0"/>
                <w:sz w:val="24"/>
              </w:rPr>
              <w:t xml:space="preserve">Коммерческий отдел </w:t>
            </w:r>
          </w:p>
          <w:p w14:paraId="26AD5E8D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</w:p>
        </w:tc>
      </w:tr>
      <w:tr w:rsidR="006A3C93" w:rsidRPr="0052599C" w14:paraId="366273DF" w14:textId="77777777" w:rsidTr="006A3C93">
        <w:trPr>
          <w:trHeight w:val="978"/>
        </w:trPr>
        <w:tc>
          <w:tcPr>
            <w:tcW w:w="4111" w:type="dxa"/>
            <w:vAlign w:val="center"/>
          </w:tcPr>
          <w:p w14:paraId="7CBBBC2F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 xml:space="preserve">Электронная почта </w:t>
            </w:r>
          </w:p>
          <w:p w14:paraId="492F5601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  <w:lang w:val="en-US"/>
              </w:rPr>
              <w:t>Internet</w:t>
            </w:r>
          </w:p>
        </w:tc>
        <w:tc>
          <w:tcPr>
            <w:tcW w:w="5954" w:type="dxa"/>
            <w:vAlign w:val="center"/>
          </w:tcPr>
          <w:p w14:paraId="380332D0" w14:textId="77777777" w:rsidR="006A3C93" w:rsidRPr="00D676DE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  <w:lang w:val="en-US"/>
              </w:rPr>
              <w:t>E</w:t>
            </w:r>
            <w:r w:rsidRPr="00D676DE">
              <w:rPr>
                <w:rFonts w:ascii="Bookman Old Style" w:hAnsi="Bookman Old Style"/>
                <w:b w:val="0"/>
              </w:rPr>
              <w:t>-</w:t>
            </w:r>
            <w:r>
              <w:rPr>
                <w:rFonts w:ascii="Bookman Old Style" w:hAnsi="Bookman Old Style"/>
                <w:b w:val="0"/>
                <w:lang w:val="en-US"/>
              </w:rPr>
              <w:t>mail</w:t>
            </w:r>
            <w:r w:rsidRPr="00D676DE">
              <w:rPr>
                <w:rFonts w:ascii="Bookman Old Style" w:hAnsi="Bookman Old Style"/>
                <w:b w:val="0"/>
              </w:rPr>
              <w:t xml:space="preserve">: </w:t>
            </w:r>
            <w:hyperlink r:id="rId28" w:history="1">
              <w:r w:rsidRPr="0052599C">
                <w:rPr>
                  <w:rStyle w:val="a6"/>
                  <w:lang w:val="en-US"/>
                </w:rPr>
                <w:t>sales</w:t>
              </w:r>
              <w:r w:rsidRPr="00D676DE">
                <w:rPr>
                  <w:rStyle w:val="a6"/>
                </w:rPr>
                <w:t>@</w:t>
              </w:r>
              <w:proofErr w:type="spellStart"/>
              <w:r w:rsidRPr="0052599C">
                <w:rPr>
                  <w:rStyle w:val="a6"/>
                  <w:lang w:val="en-US"/>
                </w:rPr>
                <w:t>dashkov</w:t>
              </w:r>
              <w:proofErr w:type="spellEnd"/>
              <w:r w:rsidRPr="00D676DE">
                <w:rPr>
                  <w:rStyle w:val="a6"/>
                </w:rPr>
                <w:t>.</w:t>
              </w:r>
              <w:proofErr w:type="spellStart"/>
              <w:r w:rsidRPr="0052599C">
                <w:rPr>
                  <w:rStyle w:val="a6"/>
                  <w:lang w:val="en-US"/>
                </w:rPr>
                <w:t>r</w:t>
              </w:r>
              <w:bookmarkStart w:id="1" w:name="_Hlt25402129"/>
              <w:r w:rsidRPr="0052599C">
                <w:rPr>
                  <w:rStyle w:val="a6"/>
                  <w:lang w:val="en-US"/>
                </w:rPr>
                <w:t>u</w:t>
              </w:r>
              <w:bookmarkEnd w:id="1"/>
              <w:proofErr w:type="spellEnd"/>
            </w:hyperlink>
            <w:r w:rsidRPr="00D676DE">
              <w:rPr>
                <w:rFonts w:ascii="Bookman Old Style" w:hAnsi="Bookman Old Style"/>
                <w:b w:val="0"/>
              </w:rPr>
              <w:t xml:space="preserve">  </w:t>
            </w:r>
            <w:r>
              <w:rPr>
                <w:rFonts w:ascii="Bookman Old Style" w:hAnsi="Bookman Old Style"/>
                <w:b w:val="0"/>
              </w:rPr>
              <w:t>коммерческая служба</w:t>
            </w:r>
          </w:p>
          <w:p w14:paraId="6DC13638" w14:textId="77777777" w:rsidR="006A3C93" w:rsidRPr="00D676DE" w:rsidRDefault="006A3C93" w:rsidP="005C3509">
            <w:pPr>
              <w:pStyle w:val="ac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  <w:lang w:val="en-US"/>
              </w:rPr>
              <w:t>E</w:t>
            </w:r>
            <w:r w:rsidRPr="00D676DE">
              <w:rPr>
                <w:rFonts w:ascii="Bookman Old Style" w:hAnsi="Bookman Old Style"/>
                <w:b w:val="0"/>
              </w:rPr>
              <w:t>-</w:t>
            </w:r>
            <w:r>
              <w:rPr>
                <w:rFonts w:ascii="Bookman Old Style" w:hAnsi="Bookman Old Style"/>
                <w:b w:val="0"/>
                <w:lang w:val="en-US"/>
              </w:rPr>
              <w:t>mail</w:t>
            </w:r>
            <w:r w:rsidRPr="00D676DE">
              <w:rPr>
                <w:rFonts w:ascii="Bookman Old Style" w:hAnsi="Bookman Old Style"/>
                <w:b w:val="0"/>
              </w:rPr>
              <w:t xml:space="preserve">: </w:t>
            </w:r>
            <w:hyperlink r:id="rId29" w:history="1">
              <w:r w:rsidRPr="008E0051">
                <w:rPr>
                  <w:rStyle w:val="a6"/>
                  <w:lang w:val="en-US"/>
                </w:rPr>
                <w:t>office</w:t>
              </w:r>
              <w:r w:rsidRPr="00D676DE">
                <w:rPr>
                  <w:rStyle w:val="a6"/>
                </w:rPr>
                <w:t>@</w:t>
              </w:r>
              <w:proofErr w:type="spellStart"/>
              <w:r w:rsidRPr="008E0051">
                <w:rPr>
                  <w:rStyle w:val="a6"/>
                  <w:lang w:val="en-US"/>
                </w:rPr>
                <w:t>dashkov</w:t>
              </w:r>
              <w:proofErr w:type="spellEnd"/>
              <w:r w:rsidRPr="00D676DE">
                <w:rPr>
                  <w:rStyle w:val="a6"/>
                </w:rPr>
                <w:t>.</w:t>
              </w:r>
              <w:proofErr w:type="spellStart"/>
              <w:r w:rsidRPr="008E0051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t xml:space="preserve">  </w:t>
            </w:r>
            <w:r w:rsidRPr="00D676DE">
              <w:rPr>
                <w:b w:val="0"/>
              </w:rPr>
              <w:t>директор</w:t>
            </w:r>
          </w:p>
          <w:p w14:paraId="2849E853" w14:textId="77777777" w:rsidR="006A3C93" w:rsidRDefault="006A3C93" w:rsidP="005C3509">
            <w:pPr>
              <w:pStyle w:val="ac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  <w:lang w:val="en-US"/>
              </w:rPr>
              <w:t>http</w:t>
            </w:r>
            <w:r w:rsidRPr="0052599C">
              <w:rPr>
                <w:rFonts w:ascii="Bookman Old Style" w:hAnsi="Bookman Old Style"/>
                <w:b w:val="0"/>
                <w:lang w:val="en-US"/>
              </w:rPr>
              <w:t xml:space="preserve">: </w:t>
            </w:r>
            <w:r>
              <w:rPr>
                <w:rFonts w:ascii="Bookman Old Style" w:hAnsi="Bookman Old Style"/>
                <w:lang w:val="en-US"/>
              </w:rPr>
              <w:t>//www</w:t>
            </w:r>
            <w:r w:rsidRPr="0052599C">
              <w:rPr>
                <w:rFonts w:ascii="Bookman Old Style" w:hAnsi="Bookman Old Style"/>
                <w:lang w:val="en-US"/>
              </w:rPr>
              <w:t>.</w:t>
            </w:r>
            <w:r>
              <w:rPr>
                <w:rFonts w:ascii="Bookman Old Style" w:hAnsi="Bookman Old Style"/>
                <w:lang w:val="en-US"/>
              </w:rPr>
              <w:t>dashkov</w:t>
            </w:r>
            <w:r w:rsidRPr="0052599C">
              <w:rPr>
                <w:rFonts w:ascii="Bookman Old Style" w:hAnsi="Bookman Old Style"/>
                <w:lang w:val="en-US"/>
              </w:rPr>
              <w:t>.</w:t>
            </w:r>
            <w:r>
              <w:rPr>
                <w:rFonts w:ascii="Bookman Old Style" w:hAnsi="Bookman Old Style"/>
                <w:lang w:val="en-US"/>
              </w:rPr>
              <w:t>ru</w:t>
            </w:r>
          </w:p>
        </w:tc>
      </w:tr>
    </w:tbl>
    <w:p w14:paraId="76AC941F" w14:textId="7B58B154" w:rsidR="006A3C93" w:rsidRDefault="006A3C93" w:rsidP="006A3C93">
      <w:pPr>
        <w:pStyle w:val="ac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Генеральный директор                                 Дашков Леонид Павлович</w:t>
      </w:r>
    </w:p>
    <w:p w14:paraId="5F8D45A1" w14:textId="11D1A5D8" w:rsidR="00A06EBA" w:rsidRPr="00046967" w:rsidRDefault="006A3C93" w:rsidP="00046967">
      <w:pPr>
        <w:pStyle w:val="ac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Главный бухгалтер                                    Денисова Людмила Владимировна</w:t>
      </w:r>
    </w:p>
    <w:sectPr w:rsidR="00A06EBA" w:rsidRPr="00046967" w:rsidSect="00C379E3">
      <w:pgSz w:w="11906" w:h="16838"/>
      <w:pgMar w:top="1134" w:right="850" w:bottom="1134" w:left="1701" w:header="708" w:footer="708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A1BB4" w14:textId="77777777" w:rsidR="008F3AA8" w:rsidRDefault="008F3AA8" w:rsidP="006A3C93">
      <w:pPr>
        <w:spacing w:after="0" w:line="240" w:lineRule="auto"/>
      </w:pPr>
      <w:r>
        <w:separator/>
      </w:r>
    </w:p>
  </w:endnote>
  <w:endnote w:type="continuationSeparator" w:id="0">
    <w:p w14:paraId="5925CBB2" w14:textId="77777777" w:rsidR="008F3AA8" w:rsidRDefault="008F3AA8" w:rsidP="006A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BFC4B" w14:textId="77777777" w:rsidR="008F3AA8" w:rsidRDefault="008F3AA8" w:rsidP="006A3C93">
      <w:pPr>
        <w:spacing w:after="0" w:line="240" w:lineRule="auto"/>
      </w:pPr>
      <w:r>
        <w:separator/>
      </w:r>
    </w:p>
  </w:footnote>
  <w:footnote w:type="continuationSeparator" w:id="0">
    <w:p w14:paraId="478D9D63" w14:textId="77777777" w:rsidR="008F3AA8" w:rsidRDefault="008F3AA8" w:rsidP="006A3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777DE"/>
    <w:multiLevelType w:val="hybridMultilevel"/>
    <w:tmpl w:val="B096E42A"/>
    <w:lvl w:ilvl="0" w:tplc="0419000F">
      <w:start w:val="1"/>
      <w:numFmt w:val="decimal"/>
      <w:lvlText w:val="%1."/>
      <w:lvlJc w:val="left"/>
      <w:pPr>
        <w:ind w:left="14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66" w:hanging="180"/>
      </w:pPr>
      <w:rPr>
        <w:rFonts w:cs="Times New Roman"/>
      </w:rPr>
    </w:lvl>
  </w:abstractNum>
  <w:abstractNum w:abstractNumId="1">
    <w:nsid w:val="207B4D10"/>
    <w:multiLevelType w:val="hybridMultilevel"/>
    <w:tmpl w:val="F488B3FE"/>
    <w:lvl w:ilvl="0" w:tplc="7E342A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020D48"/>
    <w:multiLevelType w:val="hybridMultilevel"/>
    <w:tmpl w:val="4064A902"/>
    <w:lvl w:ilvl="0" w:tplc="58A8BCAA">
      <w:start w:val="1"/>
      <w:numFmt w:val="decimal"/>
      <w:lvlText w:val="%1."/>
      <w:lvlJc w:val="left"/>
      <w:pPr>
        <w:ind w:left="50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">
    <w:nsid w:val="2EAC33AB"/>
    <w:multiLevelType w:val="hybridMultilevel"/>
    <w:tmpl w:val="A852C1AC"/>
    <w:lvl w:ilvl="0" w:tplc="F5927D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7141E75"/>
    <w:multiLevelType w:val="hybridMultilevel"/>
    <w:tmpl w:val="CC8E1412"/>
    <w:lvl w:ilvl="0" w:tplc="A2D8BFB4">
      <w:start w:val="4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3BF2047"/>
    <w:multiLevelType w:val="hybridMultilevel"/>
    <w:tmpl w:val="0DF4C2CC"/>
    <w:lvl w:ilvl="0" w:tplc="823484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E164B3"/>
    <w:multiLevelType w:val="hybridMultilevel"/>
    <w:tmpl w:val="9EF49AF6"/>
    <w:lvl w:ilvl="0" w:tplc="303CF80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301CDF"/>
    <w:multiLevelType w:val="hybridMultilevel"/>
    <w:tmpl w:val="316ED3F8"/>
    <w:lvl w:ilvl="0" w:tplc="B914B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E3"/>
    <w:rsid w:val="00012CF8"/>
    <w:rsid w:val="00024F84"/>
    <w:rsid w:val="000406C1"/>
    <w:rsid w:val="0004549C"/>
    <w:rsid w:val="00046967"/>
    <w:rsid w:val="00062795"/>
    <w:rsid w:val="00071C4A"/>
    <w:rsid w:val="00077887"/>
    <w:rsid w:val="00082F45"/>
    <w:rsid w:val="000905B9"/>
    <w:rsid w:val="000973DB"/>
    <w:rsid w:val="000A33D4"/>
    <w:rsid w:val="000C4F72"/>
    <w:rsid w:val="000C6C51"/>
    <w:rsid w:val="000F2A16"/>
    <w:rsid w:val="00122ADF"/>
    <w:rsid w:val="00136079"/>
    <w:rsid w:val="00140BFA"/>
    <w:rsid w:val="0014240B"/>
    <w:rsid w:val="001426FE"/>
    <w:rsid w:val="00171B55"/>
    <w:rsid w:val="002059CB"/>
    <w:rsid w:val="0021496B"/>
    <w:rsid w:val="0024073B"/>
    <w:rsid w:val="00261BD1"/>
    <w:rsid w:val="002A344C"/>
    <w:rsid w:val="002A45D9"/>
    <w:rsid w:val="002C0A25"/>
    <w:rsid w:val="002E299E"/>
    <w:rsid w:val="003110DA"/>
    <w:rsid w:val="00343615"/>
    <w:rsid w:val="00382D37"/>
    <w:rsid w:val="003C6844"/>
    <w:rsid w:val="003F41D2"/>
    <w:rsid w:val="0041660B"/>
    <w:rsid w:val="004301BC"/>
    <w:rsid w:val="00444579"/>
    <w:rsid w:val="0044500A"/>
    <w:rsid w:val="0044600D"/>
    <w:rsid w:val="00457B69"/>
    <w:rsid w:val="00460AA7"/>
    <w:rsid w:val="004673E9"/>
    <w:rsid w:val="00496FFF"/>
    <w:rsid w:val="004D3EBE"/>
    <w:rsid w:val="004E2BD9"/>
    <w:rsid w:val="004E64E4"/>
    <w:rsid w:val="004F30A1"/>
    <w:rsid w:val="0050042A"/>
    <w:rsid w:val="00513B5E"/>
    <w:rsid w:val="005177D7"/>
    <w:rsid w:val="0052632F"/>
    <w:rsid w:val="005335E9"/>
    <w:rsid w:val="0054380F"/>
    <w:rsid w:val="00544724"/>
    <w:rsid w:val="0055796A"/>
    <w:rsid w:val="00581D34"/>
    <w:rsid w:val="00584952"/>
    <w:rsid w:val="00596C08"/>
    <w:rsid w:val="005B361F"/>
    <w:rsid w:val="005B4B0B"/>
    <w:rsid w:val="005D77DE"/>
    <w:rsid w:val="005F19CE"/>
    <w:rsid w:val="006219F9"/>
    <w:rsid w:val="00631AA5"/>
    <w:rsid w:val="00646372"/>
    <w:rsid w:val="00654317"/>
    <w:rsid w:val="00672F4A"/>
    <w:rsid w:val="006A3C93"/>
    <w:rsid w:val="006B5E73"/>
    <w:rsid w:val="006C2F90"/>
    <w:rsid w:val="006C7BD1"/>
    <w:rsid w:val="006D7ABB"/>
    <w:rsid w:val="006E2547"/>
    <w:rsid w:val="006E5FD2"/>
    <w:rsid w:val="006F058A"/>
    <w:rsid w:val="007040EF"/>
    <w:rsid w:val="007044DF"/>
    <w:rsid w:val="00722260"/>
    <w:rsid w:val="0073659E"/>
    <w:rsid w:val="0073696F"/>
    <w:rsid w:val="00737265"/>
    <w:rsid w:val="007648B2"/>
    <w:rsid w:val="00785AEF"/>
    <w:rsid w:val="00795505"/>
    <w:rsid w:val="00796423"/>
    <w:rsid w:val="007A10F0"/>
    <w:rsid w:val="007B70BF"/>
    <w:rsid w:val="007E034A"/>
    <w:rsid w:val="007E4714"/>
    <w:rsid w:val="007F6198"/>
    <w:rsid w:val="008079EA"/>
    <w:rsid w:val="00822603"/>
    <w:rsid w:val="00833AD3"/>
    <w:rsid w:val="00835CC6"/>
    <w:rsid w:val="008474BB"/>
    <w:rsid w:val="00851A5D"/>
    <w:rsid w:val="00853C84"/>
    <w:rsid w:val="00872990"/>
    <w:rsid w:val="00883470"/>
    <w:rsid w:val="0089593F"/>
    <w:rsid w:val="008A30F3"/>
    <w:rsid w:val="008A5361"/>
    <w:rsid w:val="008D3923"/>
    <w:rsid w:val="008F3AA8"/>
    <w:rsid w:val="00934E00"/>
    <w:rsid w:val="00957301"/>
    <w:rsid w:val="00977FFC"/>
    <w:rsid w:val="00981986"/>
    <w:rsid w:val="00990D84"/>
    <w:rsid w:val="009C3E64"/>
    <w:rsid w:val="009F036C"/>
    <w:rsid w:val="009F2BF5"/>
    <w:rsid w:val="009F3A65"/>
    <w:rsid w:val="00A0215D"/>
    <w:rsid w:val="00A06EBA"/>
    <w:rsid w:val="00A1455E"/>
    <w:rsid w:val="00A158E0"/>
    <w:rsid w:val="00A341FD"/>
    <w:rsid w:val="00A35F53"/>
    <w:rsid w:val="00A36EFB"/>
    <w:rsid w:val="00A655E4"/>
    <w:rsid w:val="00A85C54"/>
    <w:rsid w:val="00A91ABF"/>
    <w:rsid w:val="00A937B1"/>
    <w:rsid w:val="00A97AEC"/>
    <w:rsid w:val="00AB6E51"/>
    <w:rsid w:val="00AC41AA"/>
    <w:rsid w:val="00AE3870"/>
    <w:rsid w:val="00B0350D"/>
    <w:rsid w:val="00B10019"/>
    <w:rsid w:val="00B20D13"/>
    <w:rsid w:val="00B2207F"/>
    <w:rsid w:val="00B27505"/>
    <w:rsid w:val="00B30B1F"/>
    <w:rsid w:val="00B411AE"/>
    <w:rsid w:val="00B42F4D"/>
    <w:rsid w:val="00B46C24"/>
    <w:rsid w:val="00B54966"/>
    <w:rsid w:val="00B560C1"/>
    <w:rsid w:val="00B705F9"/>
    <w:rsid w:val="00B70969"/>
    <w:rsid w:val="00B755CC"/>
    <w:rsid w:val="00B765C0"/>
    <w:rsid w:val="00B9368C"/>
    <w:rsid w:val="00BB04B6"/>
    <w:rsid w:val="00C170E2"/>
    <w:rsid w:val="00C379E3"/>
    <w:rsid w:val="00C41591"/>
    <w:rsid w:val="00C56EFC"/>
    <w:rsid w:val="00C57DA9"/>
    <w:rsid w:val="00C91D32"/>
    <w:rsid w:val="00C933BB"/>
    <w:rsid w:val="00C941DC"/>
    <w:rsid w:val="00CA1F63"/>
    <w:rsid w:val="00CA69BA"/>
    <w:rsid w:val="00CB1320"/>
    <w:rsid w:val="00CB4E2F"/>
    <w:rsid w:val="00CB6924"/>
    <w:rsid w:val="00CC5071"/>
    <w:rsid w:val="00CD4693"/>
    <w:rsid w:val="00CD5263"/>
    <w:rsid w:val="00CE387F"/>
    <w:rsid w:val="00CE62AA"/>
    <w:rsid w:val="00CF17FB"/>
    <w:rsid w:val="00D00EEE"/>
    <w:rsid w:val="00D0499B"/>
    <w:rsid w:val="00D2690A"/>
    <w:rsid w:val="00D642F3"/>
    <w:rsid w:val="00D82A32"/>
    <w:rsid w:val="00D87750"/>
    <w:rsid w:val="00DC1D14"/>
    <w:rsid w:val="00DD1D1B"/>
    <w:rsid w:val="00DE7B0F"/>
    <w:rsid w:val="00DF6908"/>
    <w:rsid w:val="00E218D1"/>
    <w:rsid w:val="00E21F45"/>
    <w:rsid w:val="00E2511C"/>
    <w:rsid w:val="00E838C9"/>
    <w:rsid w:val="00E855CD"/>
    <w:rsid w:val="00EC4CBE"/>
    <w:rsid w:val="00ED61B8"/>
    <w:rsid w:val="00ED6CBB"/>
    <w:rsid w:val="00EE12EB"/>
    <w:rsid w:val="00EE4435"/>
    <w:rsid w:val="00EF04D9"/>
    <w:rsid w:val="00EF2346"/>
    <w:rsid w:val="00F21361"/>
    <w:rsid w:val="00F261E1"/>
    <w:rsid w:val="00F52CA6"/>
    <w:rsid w:val="00F55913"/>
    <w:rsid w:val="00F60D3D"/>
    <w:rsid w:val="00F7291D"/>
    <w:rsid w:val="00F94AB9"/>
    <w:rsid w:val="00FB037B"/>
    <w:rsid w:val="00FB4248"/>
    <w:rsid w:val="00FC0C4C"/>
    <w:rsid w:val="00FC671E"/>
    <w:rsid w:val="00FD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17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79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0B"/>
    <w:pPr>
      <w:ind w:left="720"/>
      <w:contextualSpacing/>
    </w:pPr>
  </w:style>
  <w:style w:type="character" w:styleId="a6">
    <w:name w:val="Hyperlink"/>
    <w:uiPriority w:val="99"/>
    <w:semiHidden/>
    <w:rsid w:val="00D87750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2E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90">
    <w:name w:val="contentline-90"/>
    <w:uiPriority w:val="99"/>
    <w:rsid w:val="00785AE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A3C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A3C9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6A3C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A3C93"/>
    <w:rPr>
      <w:lang w:eastAsia="en-US"/>
    </w:rPr>
  </w:style>
  <w:style w:type="paragraph" w:styleId="ac">
    <w:name w:val="Body Text"/>
    <w:basedOn w:val="a"/>
    <w:link w:val="ad"/>
    <w:rsid w:val="006A3C9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6A3C93"/>
    <w:rPr>
      <w:rFonts w:ascii="Times New Roman" w:eastAsia="Times New Roman" w:hAnsi="Times New Roman"/>
      <w:b/>
      <w:sz w:val="28"/>
      <w:szCs w:val="20"/>
    </w:rPr>
  </w:style>
  <w:style w:type="paragraph" w:styleId="ae">
    <w:name w:val="Normal (Web)"/>
    <w:basedOn w:val="a"/>
    <w:uiPriority w:val="99"/>
    <w:unhideWhenUsed/>
    <w:rsid w:val="004E64E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379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1660B"/>
    <w:pPr>
      <w:ind w:left="720"/>
      <w:contextualSpacing/>
    </w:pPr>
  </w:style>
  <w:style w:type="character" w:styleId="a6">
    <w:name w:val="Hyperlink"/>
    <w:uiPriority w:val="99"/>
    <w:semiHidden/>
    <w:rsid w:val="00D87750"/>
    <w:rPr>
      <w:rFonts w:cs="Times New Roman"/>
      <w:color w:val="0563C1"/>
      <w:u w:val="single"/>
    </w:rPr>
  </w:style>
  <w:style w:type="table" w:styleId="a7">
    <w:name w:val="Table Grid"/>
    <w:basedOn w:val="a1"/>
    <w:uiPriority w:val="99"/>
    <w:rsid w:val="002E2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line-90">
    <w:name w:val="contentline-90"/>
    <w:uiPriority w:val="99"/>
    <w:rsid w:val="00785AEF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A3C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A3C93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6A3C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A3C93"/>
    <w:rPr>
      <w:lang w:eastAsia="en-US"/>
    </w:rPr>
  </w:style>
  <w:style w:type="paragraph" w:styleId="ac">
    <w:name w:val="Body Text"/>
    <w:basedOn w:val="a"/>
    <w:link w:val="ad"/>
    <w:rsid w:val="006A3C93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6A3C93"/>
    <w:rPr>
      <w:rFonts w:ascii="Times New Roman" w:eastAsia="Times New Roman" w:hAnsi="Times New Roman"/>
      <w:b/>
      <w:sz w:val="28"/>
      <w:szCs w:val="20"/>
    </w:rPr>
  </w:style>
  <w:style w:type="paragraph" w:styleId="ae">
    <w:name w:val="Normal (Web)"/>
    <w:basedOn w:val="a"/>
    <w:uiPriority w:val="99"/>
    <w:unhideWhenUsed/>
    <w:rsid w:val="004E64E4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6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6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Izmaylova@fa.ru" TargetMode="External"/><Relationship Id="rId18" Type="http://schemas.openxmlformats.org/officeDocument/2006/relationships/hyperlink" Target="mailto:ONVasileva@fa.ru" TargetMode="External"/><Relationship Id="rId26" Type="http://schemas.openxmlformats.org/officeDocument/2006/relationships/hyperlink" Target="mailto:ecorg@fa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LMoreva@fa.ru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vVPetrov@fa.ru" TargetMode="External"/><Relationship Id="rId25" Type="http://schemas.openxmlformats.org/officeDocument/2006/relationships/hyperlink" Target="mailto:NACherepovskaya@fa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Prasolov@fa.ru" TargetMode="External"/><Relationship Id="rId20" Type="http://schemas.openxmlformats.org/officeDocument/2006/relationships/hyperlink" Target="mailto:NAbdikeev@fa.ru" TargetMode="External"/><Relationship Id="rId29" Type="http://schemas.openxmlformats.org/officeDocument/2006/relationships/hyperlink" Target="mailto:office@dashkov.ru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mailto:NVGrigoreva@fa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IAmerkulina@fa.ru" TargetMode="External"/><Relationship Id="rId23" Type="http://schemas.openxmlformats.org/officeDocument/2006/relationships/hyperlink" Target="mailto:IBelyaeva@fa.ru" TargetMode="External"/><Relationship Id="rId28" Type="http://schemas.openxmlformats.org/officeDocument/2006/relationships/hyperlink" Target="mailto:sales@dashkov.r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.Simaeva@gmail.com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BBataeva@fa.ru" TargetMode="External"/><Relationship Id="rId22" Type="http://schemas.openxmlformats.org/officeDocument/2006/relationships/hyperlink" Target="mailto:VNBazavlyuk@fa.ru" TargetMode="External"/><Relationship Id="rId27" Type="http://schemas.openxmlformats.org/officeDocument/2006/relationships/hyperlink" Target="mailto:ecorg@fa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EE892D00D2C8438D49D13DE53294CF" ma:contentTypeVersion="0" ma:contentTypeDescription="Создание документа." ma:contentTypeScope="" ma:versionID="c80670ea1941592f525df21489d3d1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B49D9-1B50-42F1-8645-B87385AC7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99D6D-8462-4A17-8F78-444261799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F3362-3F16-4E24-A929-5A1E3ECB2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Мерзлова</dc:creator>
  <cp:lastModifiedBy>Student</cp:lastModifiedBy>
  <cp:revision>2</cp:revision>
  <cp:lastPrinted>2021-02-25T13:47:00Z</cp:lastPrinted>
  <dcterms:created xsi:type="dcterms:W3CDTF">2021-04-14T04:07:00Z</dcterms:created>
  <dcterms:modified xsi:type="dcterms:W3CDTF">2021-04-14T04:07:00Z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0x0101001CEE892D00D2C8438D49D13DE53294CF</vt:lpwstr>
  </property>
</Properties>
</file>